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3DEEE" w14:textId="7EF603DA" w:rsidR="001729C6" w:rsidRPr="00196ACE" w:rsidRDefault="001729C6" w:rsidP="001729C6">
      <w:pPr>
        <w:jc w:val="center"/>
        <w:rPr>
          <w:rFonts w:ascii="Agency FB" w:hAnsi="Agency FB"/>
          <w:b/>
          <w:sz w:val="48"/>
          <w:szCs w:val="48"/>
        </w:rPr>
      </w:pPr>
      <w:r w:rsidRPr="00196ACE">
        <w:rPr>
          <w:rFonts w:ascii="Agency FB" w:hAnsi="Agency FB"/>
          <w:b/>
          <w:sz w:val="48"/>
          <w:szCs w:val="48"/>
        </w:rPr>
        <w:t>The Salvation Army Midland Division</w:t>
      </w:r>
    </w:p>
    <w:p w14:paraId="617C5AA1" w14:textId="1D90133A" w:rsidR="001729C6" w:rsidRPr="00265985" w:rsidRDefault="001729C6" w:rsidP="001729C6">
      <w:pPr>
        <w:jc w:val="center"/>
        <w:rPr>
          <w:rFonts w:ascii="Agency FB" w:hAnsi="Agency FB"/>
          <w:b/>
          <w:sz w:val="22"/>
          <w:szCs w:val="22"/>
        </w:rPr>
      </w:pPr>
    </w:p>
    <w:p w14:paraId="4EAC9196" w14:textId="438E23C5" w:rsidR="001729C6" w:rsidRDefault="00C269BF" w:rsidP="00C269BF">
      <w:pPr>
        <w:jc w:val="center"/>
        <w:rPr>
          <w:rFonts w:ascii="Agency FB" w:hAnsi="Agency FB"/>
          <w:b/>
          <w:sz w:val="28"/>
        </w:rPr>
      </w:pPr>
      <w:r>
        <w:rPr>
          <w:rFonts w:ascii="Agency FB" w:hAnsi="Agency FB"/>
          <w:b/>
          <w:sz w:val="28"/>
        </w:rPr>
        <w:t>What to bring to camp…</w:t>
      </w:r>
    </w:p>
    <w:p w14:paraId="515E6FE8" w14:textId="77777777" w:rsidR="00C269BF" w:rsidRDefault="00C269BF" w:rsidP="00C269BF">
      <w:pPr>
        <w:jc w:val="center"/>
        <w:rPr>
          <w:rFonts w:ascii="Agency FB" w:hAnsi="Agency FB"/>
          <w:b/>
          <w:sz w:val="28"/>
        </w:rPr>
      </w:pPr>
    </w:p>
    <w:p w14:paraId="29F40D19" w14:textId="77777777" w:rsidR="00C269BF" w:rsidRPr="00E15CC8" w:rsidRDefault="00C269BF" w:rsidP="00C269BF">
      <w:pPr>
        <w:pStyle w:val="ListParagraph"/>
        <w:numPr>
          <w:ilvl w:val="0"/>
          <w:numId w:val="3"/>
        </w:numPr>
        <w:spacing w:after="120" w:line="264" w:lineRule="auto"/>
        <w:ind w:right="-72"/>
        <w:rPr>
          <w:rFonts w:ascii="Agency FB" w:hAnsi="Agency FB" w:cstheme="minorHAnsi"/>
          <w:sz w:val="28"/>
          <w:szCs w:val="28"/>
        </w:rPr>
      </w:pPr>
      <w:r w:rsidRPr="00E15CC8">
        <w:rPr>
          <w:rFonts w:ascii="Agency FB" w:hAnsi="Agency FB" w:cstheme="minorHAnsi"/>
          <w:sz w:val="28"/>
          <w:szCs w:val="28"/>
        </w:rPr>
        <w:t>Bible, if camper has one (we are happy to provide one if your child does not have their own)</w:t>
      </w:r>
    </w:p>
    <w:p w14:paraId="12A7396C" w14:textId="77777777" w:rsidR="00C269BF" w:rsidRPr="00E15CC8" w:rsidRDefault="00C269BF" w:rsidP="00C269BF">
      <w:pPr>
        <w:pStyle w:val="ListParagraph"/>
        <w:numPr>
          <w:ilvl w:val="0"/>
          <w:numId w:val="3"/>
        </w:numPr>
        <w:spacing w:after="120" w:line="264" w:lineRule="auto"/>
        <w:rPr>
          <w:rFonts w:ascii="Agency FB" w:hAnsi="Agency FB" w:cstheme="minorHAnsi"/>
          <w:sz w:val="28"/>
          <w:szCs w:val="28"/>
        </w:rPr>
      </w:pPr>
      <w:r w:rsidRPr="00E15CC8">
        <w:rPr>
          <w:rFonts w:ascii="Agency FB" w:hAnsi="Agency FB" w:cstheme="minorHAnsi"/>
          <w:sz w:val="28"/>
          <w:szCs w:val="28"/>
        </w:rPr>
        <w:t>Spending money for the Sweet Shop (every child must turn in their spending money which is tracked by camp. Snacks &amp; drinks cost between $0.25 and $2.75)</w:t>
      </w:r>
    </w:p>
    <w:p w14:paraId="3452A6B2" w14:textId="77777777" w:rsidR="00C269BF" w:rsidRPr="00E15CC8" w:rsidRDefault="00C269BF" w:rsidP="00C269BF">
      <w:pPr>
        <w:pStyle w:val="ListParagraph"/>
        <w:numPr>
          <w:ilvl w:val="0"/>
          <w:numId w:val="3"/>
        </w:numPr>
        <w:spacing w:after="120" w:line="264" w:lineRule="auto"/>
        <w:rPr>
          <w:rFonts w:ascii="Agency FB" w:hAnsi="Agency FB" w:cstheme="minorHAnsi"/>
          <w:sz w:val="28"/>
          <w:szCs w:val="28"/>
        </w:rPr>
      </w:pPr>
      <w:r w:rsidRPr="00E15CC8">
        <w:rPr>
          <w:rFonts w:ascii="Agency FB" w:hAnsi="Agency FB" w:cstheme="minorHAnsi"/>
          <w:sz w:val="28"/>
          <w:szCs w:val="28"/>
        </w:rPr>
        <w:t>Clothing for each day and one extra outfit</w:t>
      </w:r>
    </w:p>
    <w:p w14:paraId="61D1D8EC" w14:textId="77777777" w:rsidR="00C269BF" w:rsidRPr="00E15CC8" w:rsidRDefault="00C269BF" w:rsidP="00C269BF">
      <w:pPr>
        <w:pStyle w:val="ListParagraph"/>
        <w:numPr>
          <w:ilvl w:val="0"/>
          <w:numId w:val="3"/>
        </w:numPr>
        <w:spacing w:after="120" w:line="264" w:lineRule="auto"/>
        <w:rPr>
          <w:rFonts w:ascii="Agency FB" w:hAnsi="Agency FB" w:cstheme="minorHAnsi"/>
          <w:sz w:val="28"/>
          <w:szCs w:val="28"/>
        </w:rPr>
      </w:pPr>
      <w:r w:rsidRPr="00E15CC8">
        <w:rPr>
          <w:rFonts w:ascii="Agency FB" w:hAnsi="Agency FB" w:cstheme="minorHAnsi"/>
          <w:sz w:val="28"/>
          <w:szCs w:val="28"/>
        </w:rPr>
        <w:t>Adequate amounts of underwear and socks</w:t>
      </w:r>
    </w:p>
    <w:p w14:paraId="4A7BC2E8" w14:textId="77777777" w:rsidR="00C269BF" w:rsidRPr="00E15CC8" w:rsidRDefault="00C269BF" w:rsidP="00C269BF">
      <w:pPr>
        <w:pStyle w:val="ListParagraph"/>
        <w:numPr>
          <w:ilvl w:val="0"/>
          <w:numId w:val="3"/>
        </w:numPr>
        <w:spacing w:after="120" w:line="264" w:lineRule="auto"/>
        <w:rPr>
          <w:rFonts w:ascii="Agency FB" w:hAnsi="Agency FB" w:cstheme="minorHAnsi"/>
          <w:b/>
          <w:sz w:val="28"/>
          <w:szCs w:val="28"/>
        </w:rPr>
      </w:pPr>
      <w:r w:rsidRPr="00E15CC8">
        <w:rPr>
          <w:rFonts w:ascii="Agency FB" w:hAnsi="Agency FB" w:cstheme="minorHAnsi"/>
          <w:b/>
          <w:sz w:val="28"/>
          <w:szCs w:val="28"/>
        </w:rPr>
        <w:t xml:space="preserve">Two pairs of shoes, including tennis shoes </w:t>
      </w:r>
      <w:r w:rsidRPr="00E15CC8">
        <w:rPr>
          <w:rFonts w:ascii="Agency FB" w:hAnsi="Agency FB" w:cstheme="minorHAnsi"/>
          <w:bCs/>
          <w:sz w:val="28"/>
          <w:szCs w:val="28"/>
        </w:rPr>
        <w:t>(in case one gets wet/muddy/broken)</w:t>
      </w:r>
    </w:p>
    <w:p w14:paraId="08F10AB6" w14:textId="77777777" w:rsidR="00C269BF" w:rsidRPr="00E15CC8" w:rsidRDefault="00C269BF" w:rsidP="00C269BF">
      <w:pPr>
        <w:pStyle w:val="ListParagraph"/>
        <w:numPr>
          <w:ilvl w:val="0"/>
          <w:numId w:val="3"/>
        </w:numPr>
        <w:spacing w:after="120" w:line="264" w:lineRule="auto"/>
        <w:rPr>
          <w:rFonts w:ascii="Agency FB" w:hAnsi="Agency FB" w:cstheme="minorHAnsi"/>
          <w:sz w:val="28"/>
          <w:szCs w:val="28"/>
        </w:rPr>
      </w:pPr>
      <w:r w:rsidRPr="00E15CC8">
        <w:rPr>
          <w:rFonts w:ascii="Agency FB" w:hAnsi="Agency FB" w:cstheme="minorHAnsi"/>
          <w:sz w:val="28"/>
          <w:szCs w:val="28"/>
        </w:rPr>
        <w:t>Jacket or sweater for cool evenings</w:t>
      </w:r>
    </w:p>
    <w:p w14:paraId="2234A616" w14:textId="3C55D019" w:rsidR="00C269BF" w:rsidRPr="00E15CC8" w:rsidRDefault="00C269BF" w:rsidP="00C269BF">
      <w:pPr>
        <w:pStyle w:val="ListParagraph"/>
        <w:numPr>
          <w:ilvl w:val="0"/>
          <w:numId w:val="3"/>
        </w:numPr>
        <w:spacing w:after="120" w:line="264" w:lineRule="auto"/>
        <w:rPr>
          <w:rFonts w:ascii="Agency FB" w:hAnsi="Agency FB" w:cstheme="minorHAnsi"/>
          <w:sz w:val="28"/>
          <w:szCs w:val="28"/>
        </w:rPr>
      </w:pPr>
      <w:r w:rsidRPr="00E15CC8">
        <w:rPr>
          <w:rFonts w:ascii="Agency FB" w:hAnsi="Agency FB" w:cstheme="minorHAnsi"/>
          <w:sz w:val="28"/>
          <w:szCs w:val="28"/>
        </w:rPr>
        <w:t>Swimsuit (Two-piece swimsuits should be of the “tankini” style and not bikini style. Breasts must be fully covered. You may wear a dark colored t-shirt to cover up)</w:t>
      </w:r>
    </w:p>
    <w:p w14:paraId="58D455C9" w14:textId="77777777" w:rsidR="00C269BF" w:rsidRPr="00E15CC8" w:rsidRDefault="00C269BF" w:rsidP="00C269BF">
      <w:pPr>
        <w:pStyle w:val="ListParagraph"/>
        <w:numPr>
          <w:ilvl w:val="0"/>
          <w:numId w:val="3"/>
        </w:numPr>
        <w:spacing w:after="120" w:line="264" w:lineRule="auto"/>
        <w:rPr>
          <w:rFonts w:ascii="Agency FB" w:hAnsi="Agency FB" w:cstheme="minorHAnsi"/>
          <w:sz w:val="28"/>
          <w:szCs w:val="28"/>
        </w:rPr>
      </w:pPr>
      <w:r w:rsidRPr="00E15CC8">
        <w:rPr>
          <w:rFonts w:ascii="Agency FB" w:hAnsi="Agency FB" w:cstheme="minorHAnsi"/>
          <w:sz w:val="28"/>
          <w:szCs w:val="28"/>
        </w:rPr>
        <w:t>Towel, wash cloth, and a pool towel</w:t>
      </w:r>
    </w:p>
    <w:p w14:paraId="64EBD7E9" w14:textId="7239EE2C" w:rsidR="00C269BF" w:rsidRPr="00E15CC8" w:rsidRDefault="00C269BF" w:rsidP="00C269BF">
      <w:pPr>
        <w:pStyle w:val="ListParagraph"/>
        <w:numPr>
          <w:ilvl w:val="0"/>
          <w:numId w:val="3"/>
        </w:numPr>
        <w:spacing w:after="120" w:line="264" w:lineRule="auto"/>
        <w:rPr>
          <w:rFonts w:ascii="Agency FB" w:hAnsi="Agency FB" w:cstheme="minorHAnsi"/>
          <w:sz w:val="28"/>
          <w:szCs w:val="28"/>
        </w:rPr>
      </w:pPr>
      <w:r>
        <w:rPr>
          <w:rFonts w:ascii="Agency FB" w:hAnsi="Agency FB" w:cstheme="minorHAnsi"/>
          <w:noProof/>
          <w:sz w:val="28"/>
          <w:szCs w:val="28"/>
          <w14:ligatures w14:val="standardContextual"/>
        </w:rPr>
        <mc:AlternateContent>
          <mc:Choice Requires="wps">
            <w:drawing>
              <wp:anchor distT="0" distB="0" distL="114300" distR="114300" simplePos="0" relativeHeight="251660288" behindDoc="0" locked="0" layoutInCell="1" allowOverlap="1" wp14:anchorId="3576C980" wp14:editId="5136CFF2">
                <wp:simplePos x="0" y="0"/>
                <wp:positionH relativeFrom="column">
                  <wp:posOffset>3699865</wp:posOffset>
                </wp:positionH>
                <wp:positionV relativeFrom="paragraph">
                  <wp:posOffset>150923</wp:posOffset>
                </wp:positionV>
                <wp:extent cx="2647507" cy="1616149"/>
                <wp:effectExtent l="0" t="0" r="19685" b="22225"/>
                <wp:wrapNone/>
                <wp:docPr id="509337781" name="Text Box 1"/>
                <wp:cNvGraphicFramePr/>
                <a:graphic xmlns:a="http://schemas.openxmlformats.org/drawingml/2006/main">
                  <a:graphicData uri="http://schemas.microsoft.com/office/word/2010/wordprocessingShape">
                    <wps:wsp>
                      <wps:cNvSpPr txBox="1"/>
                      <wps:spPr>
                        <a:xfrm>
                          <a:off x="0" y="0"/>
                          <a:ext cx="2647507" cy="1616149"/>
                        </a:xfrm>
                        <a:prstGeom prst="rect">
                          <a:avLst/>
                        </a:prstGeom>
                        <a:solidFill>
                          <a:schemeClr val="lt1"/>
                        </a:solidFill>
                        <a:ln w="6350">
                          <a:solidFill>
                            <a:prstClr val="black"/>
                          </a:solidFill>
                        </a:ln>
                      </wps:spPr>
                      <wps:txbx>
                        <w:txbxContent>
                          <w:p w14:paraId="2EC24277" w14:textId="62530D16" w:rsidR="00C269BF" w:rsidRPr="00C269BF" w:rsidRDefault="00C269BF" w:rsidP="00C269BF">
                            <w:pPr>
                              <w:jc w:val="center"/>
                              <w:rPr>
                                <w:rFonts w:ascii="Agency FB" w:hAnsi="Agency FB" w:cstheme="minorHAnsi"/>
                                <w:sz w:val="28"/>
                                <w:szCs w:val="28"/>
                              </w:rPr>
                            </w:pPr>
                            <w:r w:rsidRPr="00E15CC8">
                              <w:rPr>
                                <w:rFonts w:ascii="Agency FB" w:hAnsi="Agency FB" w:cstheme="minorHAnsi"/>
                                <w:sz w:val="28"/>
                                <w:szCs w:val="28"/>
                              </w:rPr>
                              <w:t>The Salvation Army and Camp Mihaska are not responsible for any lost, stolen or damaged personal items. We also reserve the right to confiscate any items brought to camp either because they are not allowed on the property or because they become a hazard or nuisance.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76C980" id="_x0000_t202" coordsize="21600,21600" o:spt="202" path="m,l,21600r21600,l21600,xe">
                <v:stroke joinstyle="miter"/>
                <v:path gradientshapeok="t" o:connecttype="rect"/>
              </v:shapetype>
              <v:shape id="Text Box 1" o:spid="_x0000_s1026" type="#_x0000_t202" style="position:absolute;left:0;text-align:left;margin-left:291.35pt;margin-top:11.9pt;width:208.45pt;height:12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" fillcolor="white [3201]" strokeweight=".5pt">
                <v:textbox>
                  <w:txbxContent>
                    <w:p w14:paraId="2EC24277" w14:textId="62530D16" w:rsidR="00C269BF" w:rsidRPr="00C269BF" w:rsidRDefault="00C269BF" w:rsidP="00C269BF">
                      <w:pPr>
                        <w:jc w:val="center"/>
                        <w:rPr>
                          <w:rFonts w:ascii="Agency FB" w:hAnsi="Agency FB" w:cstheme="minorHAnsi"/>
                          <w:sz w:val="28"/>
                          <w:szCs w:val="28"/>
                        </w:rPr>
                      </w:pPr>
                      <w:r w:rsidRPr="00E15CC8">
                        <w:rPr>
                          <w:rFonts w:ascii="Agency FB" w:hAnsi="Agency FB" w:cstheme="minorHAnsi"/>
                          <w:sz w:val="28"/>
                          <w:szCs w:val="28"/>
                        </w:rPr>
                        <w:t>The Salvation Army and Camp Mihaska are not responsible for any lost, stolen or damaged personal items. We also reserve the right to confiscate any items brought to camp either because they are not allowed on the property or because they become a hazard or nuisance.</w:t>
                      </w:r>
                    </w:p>
                  </w:txbxContent>
                </v:textbox>
              </v:shape>
            </w:pict>
          </mc:Fallback>
        </mc:AlternateContent>
      </w:r>
      <w:r w:rsidRPr="00E15CC8">
        <w:rPr>
          <w:rFonts w:ascii="Agency FB" w:hAnsi="Agency FB" w:cstheme="minorHAnsi"/>
          <w:sz w:val="28"/>
          <w:szCs w:val="28"/>
        </w:rPr>
        <w:t>Soap, toiletries, toothbrush, and toothpaste</w:t>
      </w:r>
    </w:p>
    <w:p w14:paraId="46C6E1F5" w14:textId="63814B7D" w:rsidR="00C269BF" w:rsidRPr="00E15CC8" w:rsidRDefault="00C269BF" w:rsidP="00C269BF">
      <w:pPr>
        <w:pStyle w:val="ListParagraph"/>
        <w:numPr>
          <w:ilvl w:val="0"/>
          <w:numId w:val="3"/>
        </w:numPr>
        <w:spacing w:after="120" w:line="264" w:lineRule="auto"/>
        <w:rPr>
          <w:rFonts w:ascii="Agency FB" w:hAnsi="Agency FB" w:cstheme="minorHAnsi"/>
          <w:sz w:val="28"/>
          <w:szCs w:val="28"/>
        </w:rPr>
      </w:pPr>
      <w:r w:rsidRPr="00E15CC8">
        <w:rPr>
          <w:rFonts w:ascii="Agency FB" w:hAnsi="Agency FB" w:cstheme="minorHAnsi"/>
          <w:sz w:val="28"/>
          <w:szCs w:val="28"/>
        </w:rPr>
        <w:t>Comb or brush</w:t>
      </w:r>
    </w:p>
    <w:p w14:paraId="56D74573" w14:textId="77777777" w:rsidR="00C269BF" w:rsidRPr="00E15CC8" w:rsidRDefault="00C269BF" w:rsidP="00C269BF">
      <w:pPr>
        <w:pStyle w:val="ListParagraph"/>
        <w:numPr>
          <w:ilvl w:val="0"/>
          <w:numId w:val="3"/>
        </w:numPr>
        <w:spacing w:after="120" w:line="264" w:lineRule="auto"/>
        <w:rPr>
          <w:rFonts w:ascii="Agency FB" w:hAnsi="Agency FB" w:cstheme="minorHAnsi"/>
          <w:sz w:val="28"/>
          <w:szCs w:val="28"/>
        </w:rPr>
      </w:pPr>
      <w:r w:rsidRPr="00E15CC8">
        <w:rPr>
          <w:rFonts w:ascii="Agency FB" w:hAnsi="Agency FB" w:cstheme="minorHAnsi"/>
          <w:sz w:val="28"/>
          <w:szCs w:val="28"/>
        </w:rPr>
        <w:t>Sunscreen</w:t>
      </w:r>
    </w:p>
    <w:p w14:paraId="1B9037A1" w14:textId="77777777" w:rsidR="00C269BF" w:rsidRDefault="00C269BF" w:rsidP="00C269BF">
      <w:pPr>
        <w:pStyle w:val="ListParagraph"/>
        <w:numPr>
          <w:ilvl w:val="0"/>
          <w:numId w:val="3"/>
        </w:numPr>
        <w:spacing w:after="120" w:line="264" w:lineRule="auto"/>
        <w:rPr>
          <w:rFonts w:ascii="Agency FB" w:hAnsi="Agency FB" w:cstheme="minorHAnsi"/>
          <w:sz w:val="28"/>
          <w:szCs w:val="28"/>
        </w:rPr>
      </w:pPr>
      <w:r w:rsidRPr="00E15CC8">
        <w:rPr>
          <w:rFonts w:ascii="Agency FB" w:hAnsi="Agency FB" w:cstheme="minorHAnsi"/>
          <w:sz w:val="28"/>
          <w:szCs w:val="28"/>
        </w:rPr>
        <w:t>Sleeping bag &amp; Pillow (ONLY for TSAO Camp)</w:t>
      </w:r>
    </w:p>
    <w:p w14:paraId="778593F8" w14:textId="67C95B63" w:rsidR="00C269BF" w:rsidRPr="00E15CC8" w:rsidRDefault="00C269BF" w:rsidP="00C269BF">
      <w:pPr>
        <w:pStyle w:val="ListParagraph"/>
        <w:numPr>
          <w:ilvl w:val="0"/>
          <w:numId w:val="3"/>
        </w:numPr>
        <w:spacing w:after="120" w:line="264" w:lineRule="auto"/>
        <w:rPr>
          <w:rFonts w:ascii="Agency FB" w:hAnsi="Agency FB" w:cstheme="minorHAnsi"/>
          <w:sz w:val="28"/>
          <w:szCs w:val="28"/>
        </w:rPr>
      </w:pPr>
      <w:r>
        <w:rPr>
          <w:rFonts w:ascii="Agency FB" w:hAnsi="Agency FB" w:cstheme="minorHAnsi"/>
          <w:sz w:val="28"/>
          <w:szCs w:val="28"/>
        </w:rPr>
        <w:t>Tent (ONLY for TSAO Camp)</w:t>
      </w:r>
    </w:p>
    <w:p w14:paraId="06B2CFB8" w14:textId="77777777" w:rsidR="00C269BF" w:rsidRPr="00E15CC8" w:rsidRDefault="00C269BF" w:rsidP="00C269BF">
      <w:pPr>
        <w:pStyle w:val="ListParagraph"/>
        <w:numPr>
          <w:ilvl w:val="0"/>
          <w:numId w:val="3"/>
        </w:numPr>
        <w:spacing w:after="120" w:line="264" w:lineRule="auto"/>
        <w:rPr>
          <w:rFonts w:ascii="Agency FB" w:hAnsi="Agency FB" w:cstheme="minorHAnsi"/>
          <w:sz w:val="28"/>
          <w:szCs w:val="28"/>
        </w:rPr>
      </w:pPr>
      <w:r w:rsidRPr="00E15CC8">
        <w:rPr>
          <w:rFonts w:ascii="Agency FB" w:hAnsi="Agency FB" w:cstheme="minorHAnsi"/>
          <w:sz w:val="28"/>
          <w:szCs w:val="28"/>
        </w:rPr>
        <w:t>Raincoat or umbrella (optional)</w:t>
      </w:r>
    </w:p>
    <w:p w14:paraId="14D76A1D" w14:textId="77777777" w:rsidR="00C269BF" w:rsidRPr="00E15CC8" w:rsidRDefault="00C269BF" w:rsidP="00C269BF">
      <w:pPr>
        <w:pStyle w:val="ListParagraph"/>
        <w:numPr>
          <w:ilvl w:val="0"/>
          <w:numId w:val="3"/>
        </w:numPr>
        <w:spacing w:after="120" w:line="264" w:lineRule="auto"/>
        <w:rPr>
          <w:rFonts w:ascii="Agency FB" w:hAnsi="Agency FB" w:cstheme="minorHAnsi"/>
          <w:sz w:val="28"/>
          <w:szCs w:val="28"/>
        </w:rPr>
      </w:pPr>
      <w:r w:rsidRPr="00E15CC8">
        <w:rPr>
          <w:rFonts w:ascii="Agency FB" w:hAnsi="Agency FB" w:cstheme="minorHAnsi"/>
          <w:sz w:val="28"/>
          <w:szCs w:val="28"/>
        </w:rPr>
        <w:t>Flashlight (optional)</w:t>
      </w:r>
    </w:p>
    <w:p w14:paraId="270E8AB7" w14:textId="77777777" w:rsidR="00C269BF" w:rsidRPr="00E15CC8" w:rsidRDefault="00C269BF" w:rsidP="00C269BF">
      <w:pPr>
        <w:pStyle w:val="ListParagraph"/>
        <w:numPr>
          <w:ilvl w:val="0"/>
          <w:numId w:val="3"/>
        </w:numPr>
        <w:spacing w:after="120" w:line="264" w:lineRule="auto"/>
        <w:rPr>
          <w:rFonts w:ascii="Agency FB" w:hAnsi="Agency FB" w:cstheme="minorHAnsi"/>
          <w:sz w:val="28"/>
          <w:szCs w:val="28"/>
        </w:rPr>
      </w:pPr>
      <w:r w:rsidRPr="00E15CC8">
        <w:rPr>
          <w:rFonts w:ascii="Agency FB" w:hAnsi="Agency FB" w:cstheme="minorHAnsi"/>
          <w:sz w:val="28"/>
          <w:szCs w:val="28"/>
        </w:rPr>
        <w:t>Insect Repellent (optional)</w:t>
      </w:r>
    </w:p>
    <w:p w14:paraId="73EC6073" w14:textId="77777777" w:rsidR="00C269BF" w:rsidRPr="00E15CC8" w:rsidRDefault="00C269BF" w:rsidP="00C269BF">
      <w:pPr>
        <w:pStyle w:val="ListParagraph"/>
        <w:numPr>
          <w:ilvl w:val="0"/>
          <w:numId w:val="3"/>
        </w:numPr>
        <w:spacing w:after="120" w:line="264" w:lineRule="auto"/>
        <w:rPr>
          <w:rFonts w:ascii="Agency FB" w:hAnsi="Agency FB" w:cstheme="minorHAnsi"/>
          <w:sz w:val="28"/>
          <w:szCs w:val="28"/>
        </w:rPr>
      </w:pPr>
      <w:r w:rsidRPr="00E15CC8">
        <w:rPr>
          <w:rFonts w:ascii="Agency FB" w:hAnsi="Agency FB" w:cstheme="minorHAnsi"/>
          <w:sz w:val="28"/>
          <w:szCs w:val="28"/>
        </w:rPr>
        <w:t>Backpack/bag for carrying swim gear (optional)</w:t>
      </w:r>
    </w:p>
    <w:p w14:paraId="4E3D110A" w14:textId="77777777" w:rsidR="00C269BF" w:rsidRPr="00E15CC8" w:rsidRDefault="00C269BF" w:rsidP="00C269BF">
      <w:pPr>
        <w:pStyle w:val="ListParagraph"/>
        <w:numPr>
          <w:ilvl w:val="0"/>
          <w:numId w:val="3"/>
        </w:numPr>
        <w:spacing w:after="80" w:line="264" w:lineRule="auto"/>
        <w:rPr>
          <w:rFonts w:ascii="Agency FB" w:hAnsi="Agency FB" w:cstheme="minorHAnsi"/>
          <w:sz w:val="28"/>
          <w:szCs w:val="28"/>
        </w:rPr>
      </w:pPr>
      <w:r w:rsidRPr="00E15CC8">
        <w:rPr>
          <w:rFonts w:ascii="Agency FB" w:hAnsi="Agency FB" w:cstheme="minorHAnsi"/>
          <w:sz w:val="28"/>
          <w:szCs w:val="28"/>
        </w:rPr>
        <w:t xml:space="preserve">Instrument (for those attending </w:t>
      </w:r>
      <w:r>
        <w:rPr>
          <w:rFonts w:ascii="Agency FB" w:hAnsi="Agency FB" w:cstheme="minorHAnsi"/>
          <w:sz w:val="28"/>
          <w:szCs w:val="28"/>
        </w:rPr>
        <w:t xml:space="preserve">Conservatory &amp; </w:t>
      </w:r>
      <w:r w:rsidRPr="00E15CC8">
        <w:rPr>
          <w:rFonts w:ascii="Agency FB" w:hAnsi="Agency FB" w:cstheme="minorHAnsi"/>
          <w:sz w:val="28"/>
          <w:szCs w:val="28"/>
        </w:rPr>
        <w:t>Music &amp; Creative Arts Camp)</w:t>
      </w:r>
    </w:p>
    <w:p w14:paraId="17C390D1" w14:textId="77777777" w:rsidR="00C269BF" w:rsidRDefault="00C269BF" w:rsidP="00C269BF">
      <w:pPr>
        <w:spacing w:after="120" w:line="264" w:lineRule="auto"/>
        <w:ind w:left="360"/>
        <w:rPr>
          <w:rFonts w:ascii="Agency FB" w:hAnsi="Agency FB" w:cstheme="minorHAnsi"/>
          <w:sz w:val="28"/>
          <w:szCs w:val="28"/>
        </w:rPr>
      </w:pPr>
      <w:r w:rsidRPr="00E15CC8">
        <w:rPr>
          <w:rFonts w:ascii="Agency FB" w:hAnsi="Agency FB" w:cstheme="minorHAnsi"/>
          <w:b/>
          <w:bCs/>
          <w:sz w:val="28"/>
          <w:szCs w:val="28"/>
        </w:rPr>
        <w:t>We highly recommend labelling as many items as possible with your child’s name.</w:t>
      </w:r>
      <w:r w:rsidRPr="00E15CC8">
        <w:rPr>
          <w:rFonts w:ascii="Agency FB" w:hAnsi="Agency FB" w:cstheme="minorHAnsi"/>
          <w:sz w:val="28"/>
          <w:szCs w:val="28"/>
        </w:rPr>
        <w:t xml:space="preserve"> </w:t>
      </w:r>
    </w:p>
    <w:p w14:paraId="44974FC8" w14:textId="77777777" w:rsidR="00C269BF" w:rsidRPr="00E15CC8" w:rsidRDefault="00C269BF" w:rsidP="00C269BF">
      <w:pPr>
        <w:spacing w:after="120" w:line="264" w:lineRule="auto"/>
        <w:ind w:left="360"/>
        <w:rPr>
          <w:rFonts w:ascii="Agency FB" w:hAnsi="Agency FB" w:cstheme="minorHAnsi"/>
          <w:sz w:val="28"/>
          <w:szCs w:val="28"/>
        </w:rPr>
      </w:pPr>
    </w:p>
    <w:p w14:paraId="7BDC8BC9" w14:textId="77777777" w:rsidR="00C269BF" w:rsidRPr="00E15CC8" w:rsidRDefault="00C269BF" w:rsidP="00C269BF">
      <w:pPr>
        <w:spacing w:after="240"/>
        <w:rPr>
          <w:rFonts w:ascii="Agency FB" w:hAnsi="Agency FB" w:cstheme="minorHAnsi"/>
          <w:sz w:val="28"/>
          <w:szCs w:val="28"/>
        </w:rPr>
      </w:pPr>
      <w:r w:rsidRPr="00E15CC8">
        <w:rPr>
          <w:rFonts w:ascii="Agency FB" w:hAnsi="Agency FB" w:cstheme="minorHAnsi"/>
          <w:b/>
          <w:sz w:val="28"/>
          <w:szCs w:val="28"/>
          <w:u w:val="single"/>
        </w:rPr>
        <w:t>What NOT to bring to camp</w:t>
      </w:r>
    </w:p>
    <w:p w14:paraId="56EB9FF2" w14:textId="0BD64157" w:rsidR="00C269BF" w:rsidRPr="00E15CC8" w:rsidRDefault="00C269BF" w:rsidP="00C269BF">
      <w:pPr>
        <w:pStyle w:val="ListParagraph"/>
        <w:numPr>
          <w:ilvl w:val="0"/>
          <w:numId w:val="2"/>
        </w:numPr>
        <w:rPr>
          <w:rFonts w:ascii="Agency FB" w:hAnsi="Agency FB" w:cstheme="minorHAnsi"/>
          <w:sz w:val="28"/>
          <w:szCs w:val="28"/>
        </w:rPr>
      </w:pPr>
      <w:r w:rsidRPr="00E15CC8">
        <w:rPr>
          <w:rFonts w:ascii="Agency FB" w:hAnsi="Agency FB" w:cstheme="minorHAnsi"/>
          <w:sz w:val="28"/>
          <w:szCs w:val="28"/>
        </w:rPr>
        <w:t xml:space="preserve">Clothes that do not pass dress code </w:t>
      </w:r>
    </w:p>
    <w:p w14:paraId="2863DF8E" w14:textId="641E073E" w:rsidR="00C269BF" w:rsidRPr="00E15CC8" w:rsidRDefault="00C269BF" w:rsidP="00C269BF">
      <w:pPr>
        <w:pStyle w:val="ListParagraph"/>
        <w:numPr>
          <w:ilvl w:val="0"/>
          <w:numId w:val="2"/>
        </w:numPr>
        <w:rPr>
          <w:rFonts w:ascii="Agency FB" w:hAnsi="Agency FB" w:cstheme="minorHAnsi"/>
          <w:sz w:val="28"/>
          <w:szCs w:val="28"/>
        </w:rPr>
      </w:pPr>
      <w:r w:rsidRPr="00E15CC8">
        <w:rPr>
          <w:rFonts w:ascii="Agency FB" w:hAnsi="Agency FB" w:cstheme="minorHAnsi"/>
          <w:sz w:val="28"/>
          <w:szCs w:val="28"/>
        </w:rPr>
        <w:t>Anything expensive that you would be upset if lost/broken/stolen</w:t>
      </w:r>
    </w:p>
    <w:p w14:paraId="1A841FDB" w14:textId="77777777" w:rsidR="00C269BF" w:rsidRPr="00E15CC8" w:rsidRDefault="00C269BF" w:rsidP="00C269BF">
      <w:pPr>
        <w:pStyle w:val="ListParagraph"/>
        <w:numPr>
          <w:ilvl w:val="0"/>
          <w:numId w:val="2"/>
        </w:numPr>
        <w:rPr>
          <w:rFonts w:ascii="Agency FB" w:hAnsi="Agency FB" w:cstheme="minorHAnsi"/>
          <w:sz w:val="28"/>
          <w:szCs w:val="28"/>
        </w:rPr>
      </w:pPr>
      <w:r w:rsidRPr="00E15CC8">
        <w:rPr>
          <w:rFonts w:ascii="Agency FB" w:hAnsi="Agency FB" w:cstheme="minorHAnsi"/>
          <w:b/>
          <w:sz w:val="28"/>
          <w:szCs w:val="28"/>
        </w:rPr>
        <w:t>Cell phones</w:t>
      </w:r>
      <w:r w:rsidRPr="00E15CC8">
        <w:rPr>
          <w:rFonts w:ascii="Agency FB" w:hAnsi="Agency FB" w:cstheme="minorHAnsi"/>
          <w:sz w:val="28"/>
          <w:szCs w:val="28"/>
        </w:rPr>
        <w:t xml:space="preserve">, mp3 players, iPods, radios, TVs, video games etc. </w:t>
      </w:r>
      <w:r w:rsidRPr="00E15CC8">
        <w:rPr>
          <w:rFonts w:ascii="Agency FB" w:hAnsi="Agency FB" w:cstheme="minorHAnsi"/>
          <w:b/>
          <w:sz w:val="28"/>
          <w:szCs w:val="28"/>
        </w:rPr>
        <w:t>Please see Electronics policy.</w:t>
      </w:r>
    </w:p>
    <w:p w14:paraId="59C6E328" w14:textId="77777777" w:rsidR="00C269BF" w:rsidRPr="0053663F" w:rsidRDefault="00C269BF" w:rsidP="00C269BF">
      <w:pPr>
        <w:pStyle w:val="ListParagraph"/>
        <w:numPr>
          <w:ilvl w:val="0"/>
          <w:numId w:val="2"/>
        </w:numPr>
        <w:rPr>
          <w:rFonts w:ascii="Agency FB" w:hAnsi="Agency FB" w:cstheme="minorHAnsi"/>
          <w:sz w:val="28"/>
          <w:szCs w:val="28"/>
        </w:rPr>
      </w:pPr>
      <w:r w:rsidRPr="00E15CC8">
        <w:rPr>
          <w:rFonts w:ascii="Agency FB" w:hAnsi="Agency FB" w:cstheme="minorHAnsi"/>
          <w:sz w:val="28"/>
          <w:szCs w:val="28"/>
        </w:rPr>
        <w:t>Tobacco products (including vaping paraphernalia), alcohol, illegal drugs</w:t>
      </w:r>
      <w:r>
        <w:rPr>
          <w:rFonts w:ascii="Agency FB" w:hAnsi="Agency FB" w:cstheme="minorHAnsi"/>
          <w:sz w:val="28"/>
          <w:szCs w:val="28"/>
        </w:rPr>
        <w:t xml:space="preserve"> (including marijuana)</w:t>
      </w:r>
    </w:p>
    <w:p w14:paraId="3E056420" w14:textId="77777777" w:rsidR="00C269BF" w:rsidRPr="00E15CC8" w:rsidRDefault="00C269BF" w:rsidP="00C269BF">
      <w:pPr>
        <w:pStyle w:val="ListParagraph"/>
        <w:numPr>
          <w:ilvl w:val="0"/>
          <w:numId w:val="2"/>
        </w:numPr>
        <w:rPr>
          <w:rFonts w:ascii="Agency FB" w:hAnsi="Agency FB" w:cstheme="minorHAnsi"/>
          <w:sz w:val="28"/>
          <w:szCs w:val="28"/>
        </w:rPr>
      </w:pPr>
      <w:r w:rsidRPr="00E15CC8">
        <w:rPr>
          <w:rFonts w:ascii="Agency FB" w:hAnsi="Agency FB" w:cstheme="minorHAnsi"/>
          <w:sz w:val="28"/>
          <w:szCs w:val="28"/>
        </w:rPr>
        <w:t>Weapons of any kind</w:t>
      </w:r>
    </w:p>
    <w:p w14:paraId="6FDEFD5C" w14:textId="77777777" w:rsidR="00C269BF" w:rsidRPr="00E15CC8" w:rsidRDefault="00C269BF" w:rsidP="00C269BF">
      <w:pPr>
        <w:pStyle w:val="ListParagraph"/>
        <w:numPr>
          <w:ilvl w:val="0"/>
          <w:numId w:val="2"/>
        </w:numPr>
        <w:rPr>
          <w:rFonts w:ascii="Agency FB" w:hAnsi="Agency FB" w:cstheme="minorHAnsi"/>
          <w:sz w:val="28"/>
          <w:szCs w:val="28"/>
        </w:rPr>
      </w:pPr>
      <w:r w:rsidRPr="00E15CC8">
        <w:rPr>
          <w:rFonts w:ascii="Agency FB" w:hAnsi="Agency FB" w:cstheme="minorHAnsi"/>
          <w:sz w:val="28"/>
          <w:szCs w:val="28"/>
        </w:rPr>
        <w:t>Fireworks</w:t>
      </w:r>
    </w:p>
    <w:p w14:paraId="29B45677" w14:textId="77777777" w:rsidR="00C269BF" w:rsidRPr="00E15CC8" w:rsidRDefault="00C269BF" w:rsidP="00C269BF">
      <w:pPr>
        <w:rPr>
          <w:rFonts w:ascii="Agency FB" w:hAnsi="Agency FB" w:cstheme="minorHAnsi"/>
          <w:sz w:val="28"/>
          <w:szCs w:val="28"/>
        </w:rPr>
      </w:pPr>
    </w:p>
    <w:p w14:paraId="2F3C83B7" w14:textId="1033E7E5" w:rsidR="00C269BF" w:rsidRDefault="00C269BF" w:rsidP="00C269BF">
      <w:pPr>
        <w:pStyle w:val="paragraph"/>
        <w:spacing w:before="0" w:beforeAutospacing="0" w:after="0" w:afterAutospacing="0"/>
        <w:jc w:val="center"/>
        <w:textAlignment w:val="baseline"/>
        <w:rPr>
          <w:rFonts w:ascii="Agency FB" w:hAnsi="Agency FB"/>
          <w:b/>
          <w:sz w:val="28"/>
        </w:rPr>
      </w:pPr>
      <w:r>
        <w:rPr>
          <w:rFonts w:ascii="Agency FB" w:hAnsi="Agency FB"/>
          <w:b/>
          <w:sz w:val="28"/>
        </w:rPr>
        <w:lastRenderedPageBreak/>
        <w:t>DRESS CODE</w:t>
      </w:r>
    </w:p>
    <w:p w14:paraId="5777B7CD" w14:textId="77777777" w:rsidR="00C269BF" w:rsidRPr="006571A5" w:rsidRDefault="00C269BF" w:rsidP="00C269BF">
      <w:pPr>
        <w:pStyle w:val="paragraph"/>
        <w:spacing w:before="0" w:beforeAutospacing="0" w:after="0" w:afterAutospacing="0"/>
        <w:jc w:val="center"/>
        <w:textAlignment w:val="baseline"/>
        <w:rPr>
          <w:rStyle w:val="normaltextrun"/>
          <w:rFonts w:ascii="Agency FB" w:hAnsi="Agency FB" w:cs="Calibri"/>
          <w:b/>
          <w:bCs/>
          <w:sz w:val="18"/>
          <w:szCs w:val="18"/>
          <w:u w:val="single"/>
        </w:rPr>
      </w:pPr>
    </w:p>
    <w:p w14:paraId="3F95CBA3" w14:textId="77777777" w:rsidR="00C269BF" w:rsidRPr="00E15CC8" w:rsidRDefault="00C269BF" w:rsidP="00C269BF">
      <w:pPr>
        <w:pStyle w:val="paragraph"/>
        <w:spacing w:before="0" w:beforeAutospacing="0" w:after="0" w:afterAutospacing="0"/>
        <w:textAlignment w:val="baseline"/>
        <w:rPr>
          <w:rStyle w:val="normaltextrun"/>
          <w:rFonts w:ascii="Agency FB" w:hAnsi="Agency FB" w:cs="Calibri"/>
          <w:sz w:val="28"/>
          <w:szCs w:val="28"/>
        </w:rPr>
      </w:pPr>
      <w:r w:rsidRPr="00E15CC8">
        <w:rPr>
          <w:rStyle w:val="normaltextrun"/>
          <w:rFonts w:ascii="Agency FB" w:hAnsi="Agency FB" w:cs="Calibri"/>
          <w:sz w:val="28"/>
          <w:szCs w:val="28"/>
        </w:rPr>
        <w:t xml:space="preserve">With many cultures, backgrounds and upbringings, dress guidelines can be very difficult. What is acceptable to one is a stumbling block to another. </w:t>
      </w:r>
      <w:r w:rsidRPr="00E15CC8">
        <w:rPr>
          <w:rStyle w:val="normaltextrun"/>
          <w:rFonts w:ascii="Agency FB" w:hAnsi="Agency FB" w:cs="Calibri"/>
          <w:sz w:val="28"/>
          <w:szCs w:val="28"/>
          <w:u w:val="single"/>
        </w:rPr>
        <w:t>Clothing that is revealing or that advertises a lifestyle which is not in line with the values of The Salvation Army is considered unacceptable</w:t>
      </w:r>
      <w:r w:rsidRPr="00E15CC8">
        <w:rPr>
          <w:rStyle w:val="normaltextrun"/>
          <w:rFonts w:ascii="Agency FB" w:hAnsi="Agency FB" w:cs="Calibri"/>
          <w:sz w:val="28"/>
          <w:szCs w:val="28"/>
        </w:rPr>
        <w:t>.</w:t>
      </w:r>
    </w:p>
    <w:p w14:paraId="70B202FB" w14:textId="77777777" w:rsidR="00C269BF" w:rsidRPr="00E15CC8" w:rsidRDefault="00C269BF" w:rsidP="00C269BF">
      <w:pPr>
        <w:pStyle w:val="paragraph"/>
        <w:spacing w:before="0" w:beforeAutospacing="0" w:after="0" w:afterAutospacing="0"/>
        <w:textAlignment w:val="baseline"/>
        <w:rPr>
          <w:rFonts w:ascii="Agency FB" w:hAnsi="Agency FB" w:cs="Segoe UI"/>
          <w:sz w:val="28"/>
          <w:szCs w:val="28"/>
        </w:rPr>
      </w:pPr>
      <w:r w:rsidRPr="00E15CC8">
        <w:rPr>
          <w:rStyle w:val="eop"/>
          <w:rFonts w:ascii="Agency FB" w:eastAsiaTheme="majorEastAsia" w:hAnsi="Agency FB" w:cs="Calibri"/>
        </w:rPr>
        <w:t> </w:t>
      </w:r>
    </w:p>
    <w:p w14:paraId="78293E0F" w14:textId="77777777" w:rsidR="00C269BF" w:rsidRPr="00E15CC8" w:rsidRDefault="00C269BF" w:rsidP="00C269BF">
      <w:pPr>
        <w:pStyle w:val="paragraph"/>
        <w:spacing w:before="0" w:beforeAutospacing="0" w:after="0" w:afterAutospacing="0"/>
        <w:textAlignment w:val="baseline"/>
        <w:rPr>
          <w:rFonts w:ascii="Agency FB" w:hAnsi="Agency FB" w:cs="Segoe UI"/>
          <w:sz w:val="28"/>
          <w:szCs w:val="28"/>
        </w:rPr>
      </w:pPr>
      <w:r w:rsidRPr="00E15CC8">
        <w:rPr>
          <w:rStyle w:val="normaltextrun"/>
          <w:rFonts w:ascii="Agency FB" w:hAnsi="Agency FB" w:cs="Calibri"/>
          <w:b/>
          <w:bCs/>
          <w:sz w:val="28"/>
          <w:szCs w:val="28"/>
        </w:rPr>
        <w:t>Basic Principle: Certain body parts must be covered at all times.</w:t>
      </w:r>
    </w:p>
    <w:p w14:paraId="613EAE6C" w14:textId="77777777" w:rsidR="00C269BF" w:rsidRPr="00E15CC8" w:rsidRDefault="00C269BF" w:rsidP="00C269BF">
      <w:pPr>
        <w:pStyle w:val="paragraph"/>
        <w:spacing w:before="0" w:beforeAutospacing="0" w:after="0" w:afterAutospacing="0"/>
        <w:ind w:left="105" w:right="105"/>
        <w:textAlignment w:val="baseline"/>
        <w:rPr>
          <w:rStyle w:val="eop"/>
          <w:rFonts w:ascii="Agency FB" w:eastAsiaTheme="majorEastAsia" w:hAnsi="Agency FB" w:cs="Calibri"/>
        </w:rPr>
      </w:pPr>
      <w:r w:rsidRPr="00E15CC8">
        <w:rPr>
          <w:rStyle w:val="normaltextrun"/>
          <w:rFonts w:ascii="Agency FB" w:hAnsi="Agency FB" w:cs="Calibri"/>
          <w:sz w:val="28"/>
          <w:szCs w:val="28"/>
        </w:rPr>
        <w:t>Clothes must be worn in a way that genitals, buttocks, breasts, and undergarments are fully covered with opaque fabric. </w:t>
      </w:r>
      <w:r w:rsidRPr="00E15CC8">
        <w:rPr>
          <w:rStyle w:val="eop"/>
          <w:rFonts w:ascii="Agency FB" w:eastAsiaTheme="majorEastAsia" w:hAnsi="Agency FB" w:cs="Calibri"/>
        </w:rPr>
        <w:t> </w:t>
      </w:r>
    </w:p>
    <w:p w14:paraId="3CB65182" w14:textId="77777777" w:rsidR="00C269BF" w:rsidRPr="00E15CC8" w:rsidRDefault="00C269BF" w:rsidP="00C269BF">
      <w:pPr>
        <w:pStyle w:val="paragraph"/>
        <w:spacing w:before="0" w:beforeAutospacing="0" w:after="0" w:afterAutospacing="0"/>
        <w:ind w:left="105" w:right="105"/>
        <w:textAlignment w:val="baseline"/>
        <w:rPr>
          <w:rFonts w:ascii="Agency FB" w:hAnsi="Agency FB" w:cs="Segoe UI"/>
          <w:sz w:val="28"/>
          <w:szCs w:val="28"/>
        </w:rPr>
      </w:pPr>
    </w:p>
    <w:p w14:paraId="3961ADC3" w14:textId="77777777" w:rsidR="00C269BF" w:rsidRPr="00E15CC8" w:rsidRDefault="00C269BF" w:rsidP="00C269BF">
      <w:pPr>
        <w:pStyle w:val="paragraph"/>
        <w:spacing w:before="0" w:beforeAutospacing="0" w:after="0" w:afterAutospacing="0"/>
        <w:textAlignment w:val="baseline"/>
        <w:rPr>
          <w:rFonts w:ascii="Agency FB" w:hAnsi="Agency FB" w:cs="Segoe UI"/>
          <w:sz w:val="28"/>
          <w:szCs w:val="28"/>
        </w:rPr>
      </w:pPr>
      <w:r w:rsidRPr="00E15CC8">
        <w:rPr>
          <w:rStyle w:val="normaltextrun"/>
          <w:rFonts w:ascii="Agency FB" w:hAnsi="Agency FB" w:cs="Calibri"/>
          <w:b/>
          <w:bCs/>
          <w:sz w:val="28"/>
          <w:szCs w:val="28"/>
        </w:rPr>
        <w:t xml:space="preserve">Individuals </w:t>
      </w:r>
      <w:r w:rsidRPr="00E15CC8">
        <w:rPr>
          <w:rStyle w:val="normaltextrun"/>
          <w:rFonts w:ascii="Agency FB" w:hAnsi="Agency FB" w:cs="Calibri"/>
          <w:b/>
          <w:bCs/>
          <w:sz w:val="28"/>
          <w:szCs w:val="28"/>
          <w:u w:val="single"/>
        </w:rPr>
        <w:t>Must</w:t>
      </w:r>
      <w:r w:rsidRPr="00E15CC8">
        <w:rPr>
          <w:rStyle w:val="normaltextrun"/>
          <w:rFonts w:ascii="Agency FB" w:hAnsi="Agency FB" w:cs="Calibri"/>
          <w:b/>
          <w:bCs/>
          <w:sz w:val="28"/>
          <w:szCs w:val="28"/>
        </w:rPr>
        <w:t xml:space="preserve"> Wear</w:t>
      </w:r>
      <w:r w:rsidRPr="00E15CC8">
        <w:rPr>
          <w:rStyle w:val="normaltextrun"/>
          <w:rFonts w:ascii="Agency FB" w:hAnsi="Agency FB" w:cs="Calibri"/>
          <w:sz w:val="28"/>
          <w:szCs w:val="28"/>
        </w:rPr>
        <w:t>, while following the basic principle above</w:t>
      </w:r>
      <w:r w:rsidRPr="00E15CC8">
        <w:rPr>
          <w:rStyle w:val="normaltextrun"/>
          <w:rFonts w:ascii="Agency FB" w:hAnsi="Agency FB" w:cs="Calibri"/>
          <w:b/>
          <w:bCs/>
          <w:sz w:val="28"/>
          <w:szCs w:val="28"/>
        </w:rPr>
        <w:t>:</w:t>
      </w:r>
      <w:r w:rsidRPr="00E15CC8">
        <w:rPr>
          <w:rStyle w:val="eop"/>
          <w:rFonts w:ascii="Agency FB" w:eastAsiaTheme="majorEastAsia" w:hAnsi="Agency FB" w:cs="Calibri"/>
        </w:rPr>
        <w:t> </w:t>
      </w:r>
    </w:p>
    <w:p w14:paraId="7353DAE4" w14:textId="77777777" w:rsidR="00C269BF" w:rsidRPr="00E15CC8" w:rsidRDefault="00C269BF" w:rsidP="00C269BF">
      <w:pPr>
        <w:pStyle w:val="paragraph"/>
        <w:numPr>
          <w:ilvl w:val="0"/>
          <w:numId w:val="4"/>
        </w:numPr>
        <w:spacing w:before="0" w:beforeAutospacing="0" w:after="0" w:afterAutospacing="0"/>
        <w:ind w:left="720"/>
        <w:textAlignment w:val="baseline"/>
        <w:rPr>
          <w:rFonts w:ascii="Agency FB" w:hAnsi="Agency FB" w:cs="Calibri"/>
          <w:sz w:val="28"/>
          <w:szCs w:val="28"/>
        </w:rPr>
      </w:pPr>
      <w:r w:rsidRPr="00E15CC8">
        <w:rPr>
          <w:rStyle w:val="normaltextrun"/>
          <w:rFonts w:ascii="Agency FB" w:hAnsi="Agency FB" w:cs="Calibri"/>
          <w:sz w:val="28"/>
          <w:szCs w:val="28"/>
        </w:rPr>
        <w:t xml:space="preserve">A </w:t>
      </w:r>
      <w:r w:rsidRPr="00E15CC8">
        <w:rPr>
          <w:rStyle w:val="normaltextrun"/>
          <w:rFonts w:ascii="Agency FB" w:hAnsi="Agency FB" w:cs="Calibri"/>
          <w:b/>
          <w:bCs/>
          <w:sz w:val="28"/>
          <w:szCs w:val="28"/>
        </w:rPr>
        <w:t xml:space="preserve">Shirt </w:t>
      </w:r>
      <w:r w:rsidRPr="00E15CC8">
        <w:rPr>
          <w:rStyle w:val="normaltextrun"/>
          <w:rFonts w:ascii="Agency FB" w:hAnsi="Agency FB" w:cs="Calibri"/>
          <w:sz w:val="28"/>
          <w:szCs w:val="28"/>
        </w:rPr>
        <w:t>(with fabric in the front, back, and on the sides under the arms),</w:t>
      </w:r>
      <w:r w:rsidRPr="00E15CC8">
        <w:rPr>
          <w:rStyle w:val="normaltextrun"/>
          <w:rFonts w:ascii="Agency FB" w:hAnsi="Agency FB" w:cs="Calibri"/>
          <w:sz w:val="28"/>
          <w:szCs w:val="28"/>
          <w:u w:val="single"/>
        </w:rPr>
        <w:t xml:space="preserve"> </w:t>
      </w:r>
      <w:r w:rsidRPr="00E15CC8">
        <w:rPr>
          <w:rStyle w:val="normaltextrun"/>
          <w:rFonts w:ascii="Agency FB" w:hAnsi="Agency FB" w:cs="Calibri"/>
          <w:b/>
          <w:bCs/>
          <w:sz w:val="28"/>
          <w:szCs w:val="28"/>
          <w:u w:val="single"/>
        </w:rPr>
        <w:t>AND</w:t>
      </w:r>
      <w:r w:rsidRPr="00E15CC8">
        <w:rPr>
          <w:rStyle w:val="eop"/>
          <w:rFonts w:ascii="Agency FB" w:eastAsiaTheme="majorEastAsia" w:hAnsi="Agency FB" w:cs="Calibri"/>
        </w:rPr>
        <w:t> </w:t>
      </w:r>
    </w:p>
    <w:p w14:paraId="730160D9" w14:textId="77777777" w:rsidR="00C269BF" w:rsidRPr="00E15CC8" w:rsidRDefault="00C269BF" w:rsidP="00C269BF">
      <w:pPr>
        <w:pStyle w:val="paragraph"/>
        <w:numPr>
          <w:ilvl w:val="0"/>
          <w:numId w:val="4"/>
        </w:numPr>
        <w:spacing w:before="0" w:beforeAutospacing="0" w:after="0" w:afterAutospacing="0"/>
        <w:ind w:left="720"/>
        <w:textAlignment w:val="baseline"/>
        <w:rPr>
          <w:rFonts w:ascii="Agency FB" w:hAnsi="Agency FB" w:cs="Calibri"/>
          <w:sz w:val="28"/>
          <w:szCs w:val="28"/>
        </w:rPr>
      </w:pPr>
      <w:r w:rsidRPr="00E15CC8">
        <w:rPr>
          <w:rStyle w:val="normaltextrun"/>
          <w:rFonts w:ascii="Agency FB" w:hAnsi="Agency FB" w:cs="Calibri"/>
          <w:b/>
          <w:bCs/>
          <w:sz w:val="28"/>
          <w:szCs w:val="28"/>
        </w:rPr>
        <w:t xml:space="preserve">Pants or the equivalent </w:t>
      </w:r>
      <w:r w:rsidRPr="00E15CC8">
        <w:rPr>
          <w:rStyle w:val="normaltextrun"/>
          <w:rFonts w:ascii="Agency FB" w:hAnsi="Agency FB" w:cs="Calibri"/>
          <w:sz w:val="28"/>
          <w:szCs w:val="28"/>
        </w:rPr>
        <w:t xml:space="preserve">(for example, a skirt, sweatpants, leggings, a dress or shorts), </w:t>
      </w:r>
      <w:r w:rsidRPr="00E15CC8">
        <w:rPr>
          <w:rStyle w:val="normaltextrun"/>
          <w:rFonts w:ascii="Agency FB" w:hAnsi="Agency FB" w:cs="Calibri"/>
          <w:b/>
          <w:bCs/>
          <w:sz w:val="28"/>
          <w:szCs w:val="28"/>
          <w:u w:val="single"/>
        </w:rPr>
        <w:t>AND</w:t>
      </w:r>
      <w:r w:rsidRPr="00E15CC8">
        <w:rPr>
          <w:rStyle w:val="eop"/>
          <w:rFonts w:ascii="Agency FB" w:eastAsiaTheme="majorEastAsia" w:hAnsi="Agency FB" w:cs="Calibri"/>
        </w:rPr>
        <w:t> </w:t>
      </w:r>
    </w:p>
    <w:p w14:paraId="16ED6723" w14:textId="77777777" w:rsidR="00C269BF" w:rsidRPr="00E15CC8" w:rsidRDefault="00C269BF" w:rsidP="00C269BF">
      <w:pPr>
        <w:pStyle w:val="paragraph"/>
        <w:numPr>
          <w:ilvl w:val="0"/>
          <w:numId w:val="4"/>
        </w:numPr>
        <w:spacing w:before="0" w:beforeAutospacing="0" w:after="0" w:afterAutospacing="0"/>
        <w:ind w:left="720"/>
        <w:textAlignment w:val="baseline"/>
        <w:rPr>
          <w:rStyle w:val="eop"/>
          <w:rFonts w:ascii="Agency FB" w:eastAsiaTheme="majorEastAsia" w:hAnsi="Agency FB" w:cs="Calibri"/>
        </w:rPr>
      </w:pPr>
      <w:r w:rsidRPr="00E15CC8">
        <w:rPr>
          <w:rStyle w:val="normaltextrun"/>
          <w:rFonts w:ascii="Agency FB" w:hAnsi="Agency FB" w:cs="Calibri"/>
          <w:b/>
          <w:bCs/>
          <w:sz w:val="28"/>
          <w:szCs w:val="28"/>
        </w:rPr>
        <w:t>Shoes/Sandals</w:t>
      </w:r>
      <w:r w:rsidRPr="00E15CC8">
        <w:rPr>
          <w:rStyle w:val="normaltextrun"/>
          <w:rFonts w:ascii="Agency FB" w:hAnsi="Agency FB" w:cs="Calibri"/>
          <w:sz w:val="28"/>
          <w:szCs w:val="28"/>
        </w:rPr>
        <w:t>.</w:t>
      </w:r>
      <w:r w:rsidRPr="00E15CC8">
        <w:rPr>
          <w:rStyle w:val="eop"/>
          <w:rFonts w:ascii="Agency FB" w:eastAsiaTheme="majorEastAsia" w:hAnsi="Agency FB" w:cs="Calibri"/>
        </w:rPr>
        <w:t> </w:t>
      </w:r>
    </w:p>
    <w:p w14:paraId="2C9A5866" w14:textId="77777777" w:rsidR="00C269BF" w:rsidRPr="00E15CC8" w:rsidRDefault="00C269BF" w:rsidP="00C269BF">
      <w:pPr>
        <w:pStyle w:val="paragraph"/>
        <w:spacing w:before="0" w:beforeAutospacing="0" w:after="0" w:afterAutospacing="0"/>
        <w:textAlignment w:val="baseline"/>
        <w:rPr>
          <w:rFonts w:ascii="Agency FB" w:hAnsi="Agency FB" w:cs="Calibri"/>
          <w:sz w:val="28"/>
          <w:szCs w:val="28"/>
        </w:rPr>
      </w:pPr>
    </w:p>
    <w:p w14:paraId="383DFAC0" w14:textId="77777777" w:rsidR="00C269BF" w:rsidRPr="00E15CC8" w:rsidRDefault="00C269BF" w:rsidP="00C269BF">
      <w:pPr>
        <w:pStyle w:val="paragraph"/>
        <w:spacing w:before="0" w:beforeAutospacing="0" w:after="0" w:afterAutospacing="0"/>
        <w:textAlignment w:val="baseline"/>
        <w:rPr>
          <w:rFonts w:ascii="Agency FB" w:hAnsi="Agency FB" w:cs="Segoe UI"/>
          <w:sz w:val="28"/>
          <w:szCs w:val="28"/>
        </w:rPr>
      </w:pPr>
      <w:r w:rsidRPr="00E15CC8">
        <w:rPr>
          <w:rStyle w:val="normaltextrun"/>
          <w:rFonts w:ascii="Agency FB" w:hAnsi="Agency FB" w:cs="Calibri"/>
          <w:b/>
          <w:bCs/>
          <w:sz w:val="28"/>
          <w:szCs w:val="28"/>
        </w:rPr>
        <w:t xml:space="preserve">Individuals </w:t>
      </w:r>
      <w:r w:rsidRPr="00E15CC8">
        <w:rPr>
          <w:rStyle w:val="normaltextrun"/>
          <w:rFonts w:ascii="Agency FB" w:hAnsi="Agency FB" w:cs="Calibri"/>
          <w:b/>
          <w:bCs/>
          <w:sz w:val="28"/>
          <w:szCs w:val="28"/>
          <w:u w:val="single"/>
        </w:rPr>
        <w:t>Cannot</w:t>
      </w:r>
      <w:r w:rsidRPr="00E15CC8">
        <w:rPr>
          <w:rStyle w:val="normaltextrun"/>
          <w:rFonts w:ascii="Agency FB" w:hAnsi="Agency FB" w:cs="Calibri"/>
          <w:b/>
          <w:bCs/>
          <w:sz w:val="28"/>
          <w:szCs w:val="28"/>
        </w:rPr>
        <w:t xml:space="preserve"> Wear:</w:t>
      </w:r>
      <w:r w:rsidRPr="00E15CC8">
        <w:rPr>
          <w:rStyle w:val="eop"/>
          <w:rFonts w:ascii="Agency FB" w:eastAsiaTheme="majorEastAsia" w:hAnsi="Agency FB" w:cs="Calibri"/>
        </w:rPr>
        <w:t> </w:t>
      </w:r>
    </w:p>
    <w:p w14:paraId="3CC96C58" w14:textId="77777777" w:rsidR="00C269BF" w:rsidRPr="00E15CC8" w:rsidRDefault="00C269BF" w:rsidP="00C269BF">
      <w:pPr>
        <w:pStyle w:val="paragraph"/>
        <w:numPr>
          <w:ilvl w:val="0"/>
          <w:numId w:val="5"/>
        </w:numPr>
        <w:spacing w:before="0" w:beforeAutospacing="0" w:after="0" w:afterAutospacing="0"/>
        <w:textAlignment w:val="baseline"/>
        <w:rPr>
          <w:rFonts w:ascii="Agency FB" w:hAnsi="Agency FB" w:cs="Calibri"/>
          <w:sz w:val="28"/>
          <w:szCs w:val="28"/>
        </w:rPr>
      </w:pPr>
      <w:r w:rsidRPr="00E15CC8">
        <w:rPr>
          <w:rStyle w:val="normaltextrun"/>
          <w:rFonts w:ascii="Agency FB" w:hAnsi="Agency FB" w:cs="Calibri"/>
          <w:sz w:val="28"/>
          <w:szCs w:val="28"/>
        </w:rPr>
        <w:t>Violent language or images.</w:t>
      </w:r>
      <w:r w:rsidRPr="00E15CC8">
        <w:rPr>
          <w:rStyle w:val="eop"/>
          <w:rFonts w:ascii="Agency FB" w:eastAsiaTheme="majorEastAsia" w:hAnsi="Agency FB" w:cs="Calibri"/>
        </w:rPr>
        <w:t> </w:t>
      </w:r>
    </w:p>
    <w:p w14:paraId="164E4895" w14:textId="77777777" w:rsidR="00C269BF" w:rsidRPr="00E15CC8" w:rsidRDefault="00C269BF" w:rsidP="00C269BF">
      <w:pPr>
        <w:pStyle w:val="paragraph"/>
        <w:numPr>
          <w:ilvl w:val="0"/>
          <w:numId w:val="5"/>
        </w:numPr>
        <w:spacing w:before="0" w:beforeAutospacing="0" w:after="0" w:afterAutospacing="0"/>
        <w:textAlignment w:val="baseline"/>
        <w:rPr>
          <w:rFonts w:ascii="Agency FB" w:hAnsi="Agency FB" w:cs="Calibri"/>
          <w:sz w:val="28"/>
          <w:szCs w:val="28"/>
        </w:rPr>
      </w:pPr>
      <w:r w:rsidRPr="00E15CC8">
        <w:rPr>
          <w:rStyle w:val="normaltextrun"/>
          <w:rFonts w:ascii="Agency FB" w:hAnsi="Agency FB" w:cs="Calibri"/>
          <w:sz w:val="28"/>
          <w:szCs w:val="28"/>
        </w:rPr>
        <w:t>Images or language depicting/suggesting drugs, alcohol, vaping, or paraphernalia (or any illegal item or activity).</w:t>
      </w:r>
      <w:r w:rsidRPr="00E15CC8">
        <w:rPr>
          <w:rStyle w:val="eop"/>
          <w:rFonts w:ascii="Agency FB" w:eastAsiaTheme="majorEastAsia" w:hAnsi="Agency FB" w:cs="Calibri"/>
        </w:rPr>
        <w:t> </w:t>
      </w:r>
    </w:p>
    <w:p w14:paraId="54434316" w14:textId="77777777" w:rsidR="00C269BF" w:rsidRPr="00E15CC8" w:rsidRDefault="00C269BF" w:rsidP="00C269BF">
      <w:pPr>
        <w:pStyle w:val="paragraph"/>
        <w:numPr>
          <w:ilvl w:val="0"/>
          <w:numId w:val="5"/>
        </w:numPr>
        <w:spacing w:before="0" w:beforeAutospacing="0" w:after="0" w:afterAutospacing="0"/>
        <w:textAlignment w:val="baseline"/>
        <w:rPr>
          <w:rFonts w:ascii="Agency FB" w:hAnsi="Agency FB" w:cs="Calibri"/>
          <w:sz w:val="28"/>
          <w:szCs w:val="28"/>
        </w:rPr>
      </w:pPr>
      <w:r w:rsidRPr="00E15CC8">
        <w:rPr>
          <w:rStyle w:val="normaltextrun"/>
          <w:rFonts w:ascii="Agency FB" w:hAnsi="Agency FB" w:cs="Calibri"/>
          <w:sz w:val="28"/>
          <w:szCs w:val="28"/>
        </w:rPr>
        <w:t>Hate speech, profanity, or pornography.</w:t>
      </w:r>
      <w:r w:rsidRPr="00E15CC8">
        <w:rPr>
          <w:rStyle w:val="eop"/>
          <w:rFonts w:ascii="Agency FB" w:eastAsiaTheme="majorEastAsia" w:hAnsi="Agency FB" w:cs="Calibri"/>
        </w:rPr>
        <w:t> </w:t>
      </w:r>
    </w:p>
    <w:p w14:paraId="33717D5B" w14:textId="77777777" w:rsidR="00C269BF" w:rsidRPr="00E15CC8" w:rsidRDefault="00C269BF" w:rsidP="00C269BF">
      <w:pPr>
        <w:pStyle w:val="paragraph"/>
        <w:numPr>
          <w:ilvl w:val="0"/>
          <w:numId w:val="5"/>
        </w:numPr>
        <w:spacing w:before="0" w:beforeAutospacing="0" w:after="0" w:afterAutospacing="0"/>
        <w:textAlignment w:val="baseline"/>
        <w:rPr>
          <w:rFonts w:ascii="Agency FB" w:hAnsi="Agency FB" w:cs="Calibri"/>
          <w:sz w:val="28"/>
          <w:szCs w:val="28"/>
        </w:rPr>
      </w:pPr>
      <w:r w:rsidRPr="00E15CC8">
        <w:rPr>
          <w:rStyle w:val="normaltextrun"/>
          <w:rFonts w:ascii="Agency FB" w:hAnsi="Agency FB" w:cs="Calibri"/>
          <w:sz w:val="28"/>
          <w:szCs w:val="28"/>
        </w:rPr>
        <w:t>Images or language that creates a hostile or intimidating environment.</w:t>
      </w:r>
    </w:p>
    <w:p w14:paraId="23E2E826" w14:textId="77777777" w:rsidR="00C269BF" w:rsidRPr="00E15CC8" w:rsidRDefault="00C269BF" w:rsidP="00C269BF">
      <w:pPr>
        <w:pStyle w:val="paragraph"/>
        <w:numPr>
          <w:ilvl w:val="0"/>
          <w:numId w:val="5"/>
        </w:numPr>
        <w:spacing w:before="0" w:beforeAutospacing="0" w:after="0" w:afterAutospacing="0"/>
        <w:textAlignment w:val="baseline"/>
        <w:rPr>
          <w:rFonts w:ascii="Agency FB" w:hAnsi="Agency FB" w:cs="Calibri"/>
          <w:sz w:val="28"/>
          <w:szCs w:val="28"/>
        </w:rPr>
      </w:pPr>
      <w:r w:rsidRPr="00E15CC8">
        <w:rPr>
          <w:rStyle w:val="normaltextrun"/>
          <w:rFonts w:ascii="Agency FB" w:hAnsi="Agency FB" w:cs="Calibri"/>
          <w:sz w:val="28"/>
          <w:szCs w:val="28"/>
        </w:rPr>
        <w:t>Any clothing that reveals visible undergarments.</w:t>
      </w:r>
      <w:r w:rsidRPr="00E15CC8">
        <w:rPr>
          <w:rStyle w:val="eop"/>
          <w:rFonts w:ascii="Agency FB" w:eastAsiaTheme="majorEastAsia" w:hAnsi="Agency FB" w:cs="Calibri"/>
        </w:rPr>
        <w:t> </w:t>
      </w:r>
    </w:p>
    <w:p w14:paraId="52F0B659" w14:textId="77777777" w:rsidR="00C269BF" w:rsidRPr="00E15CC8" w:rsidRDefault="00C269BF" w:rsidP="00C269BF">
      <w:pPr>
        <w:pStyle w:val="paragraph"/>
        <w:numPr>
          <w:ilvl w:val="0"/>
          <w:numId w:val="5"/>
        </w:numPr>
        <w:spacing w:before="0" w:beforeAutospacing="0" w:after="0" w:afterAutospacing="0"/>
        <w:textAlignment w:val="baseline"/>
        <w:rPr>
          <w:rStyle w:val="eop"/>
          <w:rFonts w:ascii="Agency FB" w:eastAsiaTheme="majorEastAsia" w:hAnsi="Agency FB" w:cs="Calibri"/>
        </w:rPr>
      </w:pPr>
      <w:r w:rsidRPr="00E15CC8">
        <w:rPr>
          <w:rStyle w:val="normaltextrun"/>
          <w:rFonts w:ascii="Agency FB" w:hAnsi="Agency FB" w:cs="Calibri"/>
          <w:sz w:val="28"/>
          <w:szCs w:val="28"/>
        </w:rPr>
        <w:t>Accessories that could be considered dangerous or could be used as a weapon.</w:t>
      </w:r>
      <w:r w:rsidRPr="00E15CC8">
        <w:rPr>
          <w:rStyle w:val="eop"/>
          <w:rFonts w:ascii="Agency FB" w:eastAsiaTheme="majorEastAsia" w:hAnsi="Agency FB" w:cs="Calibri"/>
        </w:rPr>
        <w:t> </w:t>
      </w:r>
    </w:p>
    <w:p w14:paraId="7790452D" w14:textId="77777777" w:rsidR="00C269BF" w:rsidRPr="00E15CC8" w:rsidRDefault="00C269BF" w:rsidP="00C269BF">
      <w:pPr>
        <w:pStyle w:val="paragraph"/>
        <w:spacing w:before="0" w:beforeAutospacing="0" w:after="0" w:afterAutospacing="0"/>
        <w:textAlignment w:val="baseline"/>
        <w:rPr>
          <w:rFonts w:ascii="Agency FB" w:hAnsi="Agency FB" w:cs="Calibri"/>
          <w:sz w:val="28"/>
          <w:szCs w:val="28"/>
        </w:rPr>
      </w:pPr>
    </w:p>
    <w:p w14:paraId="74BACF2C" w14:textId="77777777" w:rsidR="00C269BF" w:rsidRPr="00E15CC8" w:rsidRDefault="00C269BF" w:rsidP="00C269BF">
      <w:pPr>
        <w:pStyle w:val="paragraph"/>
        <w:spacing w:before="0" w:beforeAutospacing="0" w:after="0" w:afterAutospacing="0"/>
        <w:ind w:left="120"/>
        <w:textAlignment w:val="baseline"/>
        <w:rPr>
          <w:rFonts w:ascii="Agency FB" w:hAnsi="Agency FB" w:cs="Segoe UI"/>
          <w:sz w:val="28"/>
          <w:szCs w:val="28"/>
        </w:rPr>
      </w:pPr>
      <w:r w:rsidRPr="00E15CC8">
        <w:rPr>
          <w:rStyle w:val="normaltextrun"/>
          <w:rFonts w:ascii="Agency FB" w:hAnsi="Agency FB" w:cs="Calibri"/>
          <w:b/>
          <w:bCs/>
          <w:sz w:val="28"/>
          <w:szCs w:val="28"/>
        </w:rPr>
        <w:t>If at any time your clothing is unacceptable, you will be asked to change.</w:t>
      </w:r>
      <w:r w:rsidRPr="00E15CC8">
        <w:rPr>
          <w:rStyle w:val="eop"/>
          <w:rFonts w:ascii="Agency FB" w:eastAsiaTheme="majorEastAsia" w:hAnsi="Agency FB" w:cs="Calibri"/>
        </w:rPr>
        <w:t> </w:t>
      </w:r>
    </w:p>
    <w:p w14:paraId="7EAA8731" w14:textId="3EFF1B80" w:rsidR="00C269BF" w:rsidRPr="00C269BF" w:rsidRDefault="00C269BF" w:rsidP="00C269BF">
      <w:pPr>
        <w:jc w:val="center"/>
        <w:rPr>
          <w:rFonts w:ascii="Agency FB" w:hAnsi="Agency FB"/>
          <w:sz w:val="28"/>
        </w:rPr>
      </w:pPr>
      <w:r w:rsidRPr="001C76C9">
        <w:rPr>
          <w:noProof/>
          <w:sz w:val="90"/>
          <w:szCs w:val="90"/>
        </w:rPr>
        <w:drawing>
          <wp:anchor distT="0" distB="0" distL="114300" distR="114300" simplePos="0" relativeHeight="251659264" behindDoc="0" locked="0" layoutInCell="1" allowOverlap="1" wp14:anchorId="00B060BC" wp14:editId="542B96EE">
            <wp:simplePos x="0" y="0"/>
            <wp:positionH relativeFrom="margin">
              <wp:posOffset>2294255</wp:posOffset>
            </wp:positionH>
            <wp:positionV relativeFrom="paragraph">
              <wp:posOffset>1198348</wp:posOffset>
            </wp:positionV>
            <wp:extent cx="1355835" cy="1379077"/>
            <wp:effectExtent l="0" t="0" r="0" b="0"/>
            <wp:wrapNone/>
            <wp:docPr id="1300470329" name="Picture 1" descr="A sign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507645" name="Picture 1" descr="A sign with text on i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5835" cy="1379077"/>
                    </a:xfrm>
                    <a:prstGeom prst="rect">
                      <a:avLst/>
                    </a:prstGeom>
                  </pic:spPr>
                </pic:pic>
              </a:graphicData>
            </a:graphic>
            <wp14:sizeRelH relativeFrom="margin">
              <wp14:pctWidth>0</wp14:pctWidth>
            </wp14:sizeRelH>
            <wp14:sizeRelV relativeFrom="margin">
              <wp14:pctHeight>0</wp14:pctHeight>
            </wp14:sizeRelV>
          </wp:anchor>
        </w:drawing>
      </w:r>
    </w:p>
    <w:sectPr w:rsidR="00C269BF" w:rsidRPr="00C269BF" w:rsidSect="00265985">
      <w:footerReference w:type="default" r:id="rId8"/>
      <w:footerReference w:type="firs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1B15F" w14:textId="77777777" w:rsidR="001409B1" w:rsidRDefault="001409B1" w:rsidP="001729C6">
      <w:r>
        <w:separator/>
      </w:r>
    </w:p>
  </w:endnote>
  <w:endnote w:type="continuationSeparator" w:id="0">
    <w:p w14:paraId="46C22646" w14:textId="77777777" w:rsidR="001409B1" w:rsidRDefault="001409B1" w:rsidP="0017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A3B5C" w14:textId="4CB7CE46" w:rsidR="002C222B" w:rsidRPr="007C4FBD" w:rsidRDefault="00A95A19" w:rsidP="00A95A19">
    <w:pPr>
      <w:jc w:val="right"/>
    </w:pPr>
    <w:r>
      <w:t>04.03.2025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E94C2" w14:textId="199D1A01" w:rsidR="002C222B" w:rsidRPr="00E15CC8" w:rsidRDefault="00000000" w:rsidP="00FA3720">
    <w:pPr>
      <w:pStyle w:val="Footer"/>
      <w:tabs>
        <w:tab w:val="left" w:pos="5139"/>
      </w:tabs>
      <w:rPr>
        <w:rFonts w:ascii="Agency FB" w:hAnsi="Agency FB"/>
      </w:rPr>
    </w:pPr>
    <w:r>
      <w:rPr>
        <w:rFonts w:ascii="Agency FB" w:hAnsi="Agency FB"/>
      </w:rPr>
      <w:tab/>
    </w:r>
    <w:r>
      <w:rPr>
        <w:rFonts w:ascii="Agency FB" w:hAnsi="Agency F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C8536" w14:textId="77777777" w:rsidR="001409B1" w:rsidRDefault="001409B1" w:rsidP="001729C6">
      <w:r>
        <w:separator/>
      </w:r>
    </w:p>
  </w:footnote>
  <w:footnote w:type="continuationSeparator" w:id="0">
    <w:p w14:paraId="400F1C62" w14:textId="77777777" w:rsidR="001409B1" w:rsidRDefault="001409B1" w:rsidP="00172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C6341"/>
    <w:multiLevelType w:val="hybridMultilevel"/>
    <w:tmpl w:val="0E5A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E3C20"/>
    <w:multiLevelType w:val="hybridMultilevel"/>
    <w:tmpl w:val="B60C92D2"/>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2" w15:restartNumberingAfterBreak="0">
    <w:nsid w:val="39C92500"/>
    <w:multiLevelType w:val="hybridMultilevel"/>
    <w:tmpl w:val="6BCC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1569B"/>
    <w:multiLevelType w:val="hybridMultilevel"/>
    <w:tmpl w:val="915289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EE759A"/>
    <w:multiLevelType w:val="hybridMultilevel"/>
    <w:tmpl w:val="E9144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6767048">
    <w:abstractNumId w:val="3"/>
  </w:num>
  <w:num w:numId="2" w16cid:durableId="700932580">
    <w:abstractNumId w:val="4"/>
  </w:num>
  <w:num w:numId="3" w16cid:durableId="112939954">
    <w:abstractNumId w:val="2"/>
  </w:num>
  <w:num w:numId="4" w16cid:durableId="209221767">
    <w:abstractNumId w:val="1"/>
  </w:num>
  <w:num w:numId="5" w16cid:durableId="1971470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C6"/>
    <w:rsid w:val="00097151"/>
    <w:rsid w:val="001409B1"/>
    <w:rsid w:val="00151D05"/>
    <w:rsid w:val="001729C6"/>
    <w:rsid w:val="00265985"/>
    <w:rsid w:val="002C222B"/>
    <w:rsid w:val="005B459D"/>
    <w:rsid w:val="00A95A19"/>
    <w:rsid w:val="00C269BF"/>
    <w:rsid w:val="00F72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FA08C"/>
  <w15:chartTrackingRefBased/>
  <w15:docId w15:val="{B9807A65-F77F-4A30-BC75-92EA7F29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C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729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29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29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29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29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29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9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9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9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9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9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9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9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9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9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9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9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9C6"/>
    <w:rPr>
      <w:rFonts w:eastAsiaTheme="majorEastAsia" w:cstheme="majorBidi"/>
      <w:color w:val="272727" w:themeColor="text1" w:themeTint="D8"/>
    </w:rPr>
  </w:style>
  <w:style w:type="paragraph" w:styleId="Title">
    <w:name w:val="Title"/>
    <w:basedOn w:val="Normal"/>
    <w:next w:val="Normal"/>
    <w:link w:val="TitleChar"/>
    <w:uiPriority w:val="10"/>
    <w:qFormat/>
    <w:rsid w:val="001729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9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9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9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9C6"/>
    <w:pPr>
      <w:spacing w:before="160"/>
      <w:jc w:val="center"/>
    </w:pPr>
    <w:rPr>
      <w:i/>
      <w:iCs/>
      <w:color w:val="404040" w:themeColor="text1" w:themeTint="BF"/>
    </w:rPr>
  </w:style>
  <w:style w:type="character" w:customStyle="1" w:styleId="QuoteChar">
    <w:name w:val="Quote Char"/>
    <w:basedOn w:val="DefaultParagraphFont"/>
    <w:link w:val="Quote"/>
    <w:uiPriority w:val="29"/>
    <w:rsid w:val="001729C6"/>
    <w:rPr>
      <w:i/>
      <w:iCs/>
      <w:color w:val="404040" w:themeColor="text1" w:themeTint="BF"/>
    </w:rPr>
  </w:style>
  <w:style w:type="paragraph" w:styleId="ListParagraph">
    <w:name w:val="List Paragraph"/>
    <w:basedOn w:val="Normal"/>
    <w:uiPriority w:val="34"/>
    <w:qFormat/>
    <w:rsid w:val="001729C6"/>
    <w:pPr>
      <w:ind w:left="720"/>
      <w:contextualSpacing/>
    </w:pPr>
  </w:style>
  <w:style w:type="character" w:styleId="IntenseEmphasis">
    <w:name w:val="Intense Emphasis"/>
    <w:basedOn w:val="DefaultParagraphFont"/>
    <w:uiPriority w:val="21"/>
    <w:qFormat/>
    <w:rsid w:val="001729C6"/>
    <w:rPr>
      <w:i/>
      <w:iCs/>
      <w:color w:val="0F4761" w:themeColor="accent1" w:themeShade="BF"/>
    </w:rPr>
  </w:style>
  <w:style w:type="paragraph" w:styleId="IntenseQuote">
    <w:name w:val="Intense Quote"/>
    <w:basedOn w:val="Normal"/>
    <w:next w:val="Normal"/>
    <w:link w:val="IntenseQuoteChar"/>
    <w:uiPriority w:val="30"/>
    <w:qFormat/>
    <w:rsid w:val="00172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9C6"/>
    <w:rPr>
      <w:i/>
      <w:iCs/>
      <w:color w:val="0F4761" w:themeColor="accent1" w:themeShade="BF"/>
    </w:rPr>
  </w:style>
  <w:style w:type="character" w:styleId="IntenseReference">
    <w:name w:val="Intense Reference"/>
    <w:basedOn w:val="DefaultParagraphFont"/>
    <w:uiPriority w:val="32"/>
    <w:qFormat/>
    <w:rsid w:val="001729C6"/>
    <w:rPr>
      <w:b/>
      <w:bCs/>
      <w:smallCaps/>
      <w:color w:val="0F4761" w:themeColor="accent1" w:themeShade="BF"/>
      <w:spacing w:val="5"/>
    </w:rPr>
  </w:style>
  <w:style w:type="paragraph" w:styleId="Header">
    <w:name w:val="header"/>
    <w:basedOn w:val="Normal"/>
    <w:link w:val="HeaderChar"/>
    <w:uiPriority w:val="99"/>
    <w:rsid w:val="001729C6"/>
    <w:pPr>
      <w:tabs>
        <w:tab w:val="center" w:pos="4680"/>
        <w:tab w:val="right" w:pos="9360"/>
      </w:tabs>
    </w:pPr>
  </w:style>
  <w:style w:type="character" w:customStyle="1" w:styleId="HeaderChar">
    <w:name w:val="Header Char"/>
    <w:basedOn w:val="DefaultParagraphFont"/>
    <w:link w:val="Header"/>
    <w:uiPriority w:val="99"/>
    <w:rsid w:val="001729C6"/>
    <w:rPr>
      <w:rFonts w:ascii="Times New Roman" w:eastAsia="Times New Roman" w:hAnsi="Times New Roman" w:cs="Times New Roman"/>
      <w:kern w:val="0"/>
      <w14:ligatures w14:val="none"/>
    </w:rPr>
  </w:style>
  <w:style w:type="paragraph" w:styleId="Footer">
    <w:name w:val="footer"/>
    <w:basedOn w:val="Normal"/>
    <w:link w:val="FooterChar"/>
    <w:uiPriority w:val="99"/>
    <w:rsid w:val="001729C6"/>
    <w:pPr>
      <w:tabs>
        <w:tab w:val="center" w:pos="4680"/>
        <w:tab w:val="right" w:pos="9360"/>
      </w:tabs>
    </w:pPr>
  </w:style>
  <w:style w:type="character" w:customStyle="1" w:styleId="FooterChar">
    <w:name w:val="Footer Char"/>
    <w:basedOn w:val="DefaultParagraphFont"/>
    <w:link w:val="Footer"/>
    <w:uiPriority w:val="99"/>
    <w:rsid w:val="001729C6"/>
    <w:rPr>
      <w:rFonts w:ascii="Times New Roman" w:eastAsia="Times New Roman" w:hAnsi="Times New Roman" w:cs="Times New Roman"/>
      <w:kern w:val="0"/>
      <w14:ligatures w14:val="none"/>
    </w:rPr>
  </w:style>
  <w:style w:type="character" w:customStyle="1" w:styleId="normaltextrun">
    <w:name w:val="normaltextrun"/>
    <w:basedOn w:val="DefaultParagraphFont"/>
    <w:rsid w:val="00265985"/>
  </w:style>
  <w:style w:type="character" w:customStyle="1" w:styleId="eop">
    <w:name w:val="eop"/>
    <w:basedOn w:val="DefaultParagraphFont"/>
    <w:rsid w:val="00265985"/>
  </w:style>
  <w:style w:type="table" w:styleId="TableGrid">
    <w:name w:val="Table Grid"/>
    <w:basedOn w:val="TableNormal"/>
    <w:uiPriority w:val="59"/>
    <w:rsid w:val="00C269B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269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DeGonia</dc:creator>
  <cp:keywords/>
  <dc:description/>
  <cp:lastModifiedBy>Virginia DeGonia</cp:lastModifiedBy>
  <cp:revision>3</cp:revision>
  <dcterms:created xsi:type="dcterms:W3CDTF">2025-04-04T00:29:00Z</dcterms:created>
  <dcterms:modified xsi:type="dcterms:W3CDTF">2025-04-04T00:35:00Z</dcterms:modified>
</cp:coreProperties>
</file>