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DEEE" w14:textId="7EF603DA" w:rsidR="001729C6" w:rsidRPr="00196ACE" w:rsidRDefault="001729C6" w:rsidP="001729C6">
      <w:pPr>
        <w:jc w:val="center"/>
        <w:rPr>
          <w:rFonts w:ascii="Agency FB" w:hAnsi="Agency FB"/>
          <w:b/>
          <w:sz w:val="48"/>
          <w:szCs w:val="48"/>
        </w:rPr>
      </w:pPr>
      <w:r w:rsidRPr="00196ACE">
        <w:rPr>
          <w:rFonts w:ascii="Agency FB" w:hAnsi="Agency FB"/>
          <w:b/>
          <w:sz w:val="48"/>
          <w:szCs w:val="48"/>
        </w:rPr>
        <w:t>The Salvation Army Midland Division</w:t>
      </w:r>
    </w:p>
    <w:p w14:paraId="617C5AA1" w14:textId="1D90133A" w:rsidR="001729C6" w:rsidRPr="00265985" w:rsidRDefault="001729C6" w:rsidP="001729C6">
      <w:pPr>
        <w:jc w:val="center"/>
        <w:rPr>
          <w:rFonts w:ascii="Agency FB" w:hAnsi="Agency FB"/>
          <w:b/>
          <w:sz w:val="22"/>
          <w:szCs w:val="22"/>
        </w:rPr>
      </w:pPr>
    </w:p>
    <w:p w14:paraId="5EDCA12B" w14:textId="6B49503A" w:rsidR="00B51683" w:rsidRDefault="00143820" w:rsidP="00143820">
      <w:pPr>
        <w:jc w:val="center"/>
        <w:rPr>
          <w:rFonts w:ascii="Agency FB" w:hAnsi="Agency FB"/>
          <w:b/>
          <w:sz w:val="28"/>
        </w:rPr>
      </w:pPr>
      <w:r>
        <w:rPr>
          <w:rFonts w:ascii="Agency FB" w:hAnsi="Agency FB"/>
          <w:b/>
          <w:sz w:val="28"/>
        </w:rPr>
        <w:t>SWEET SHOP INFORMATION</w:t>
      </w:r>
    </w:p>
    <w:p w14:paraId="5F0E1CBD" w14:textId="77777777" w:rsidR="00143820" w:rsidRDefault="00143820" w:rsidP="00143820">
      <w:pPr>
        <w:jc w:val="center"/>
        <w:rPr>
          <w:rFonts w:ascii="Agency FB" w:hAnsi="Agency FB" w:cstheme="minorHAnsi"/>
          <w:sz w:val="28"/>
          <w:szCs w:val="28"/>
        </w:rPr>
      </w:pPr>
    </w:p>
    <w:p w14:paraId="7A5DF61E" w14:textId="7AB3CD6C" w:rsidR="00B51683" w:rsidRPr="00E15CC8" w:rsidRDefault="00B51683" w:rsidP="00B51683">
      <w:pPr>
        <w:rPr>
          <w:rFonts w:ascii="Agency FB" w:hAnsi="Agency FB" w:cstheme="minorHAnsi"/>
          <w:sz w:val="28"/>
          <w:szCs w:val="28"/>
        </w:rPr>
      </w:pPr>
      <w:r w:rsidRPr="00E15CC8">
        <w:rPr>
          <w:rFonts w:ascii="Agency FB" w:hAnsi="Agency FB" w:cstheme="minorHAnsi"/>
          <w:sz w:val="28"/>
          <w:szCs w:val="28"/>
        </w:rPr>
        <w:t xml:space="preserve">The “Sweet Shop” is our shop on camp that is open several times throughout the week. Some of the items offered at the Sweet Shop include chips, candy, ice cream, soda, juice, popcorn, nachos, soft pretzels, and more.  The camp store also sells Camp Mihaska items such as cups, sunglasses, clothing, etc. (varies based on availability). Everything is reasonably priced, so you do not need to send your child with a lot of money.  </w:t>
      </w:r>
    </w:p>
    <w:p w14:paraId="01B7E3B3" w14:textId="77777777" w:rsidR="00B51683" w:rsidRPr="006571A5" w:rsidRDefault="00B51683" w:rsidP="00B51683">
      <w:pPr>
        <w:rPr>
          <w:rFonts w:ascii="Agency FB" w:hAnsi="Agency FB" w:cstheme="minorHAnsi"/>
          <w:sz w:val="18"/>
          <w:szCs w:val="18"/>
        </w:rPr>
      </w:pPr>
    </w:p>
    <w:p w14:paraId="06A7005B" w14:textId="794C9530" w:rsidR="00B51683" w:rsidRPr="00E15CC8" w:rsidRDefault="00B51683" w:rsidP="00B51683">
      <w:pPr>
        <w:rPr>
          <w:rFonts w:ascii="Agency FB" w:hAnsi="Agency FB" w:cstheme="minorHAnsi"/>
          <w:sz w:val="28"/>
          <w:szCs w:val="28"/>
        </w:rPr>
      </w:pPr>
      <w:r w:rsidRPr="00E15CC8">
        <w:rPr>
          <w:rFonts w:ascii="Agency FB" w:hAnsi="Agency FB" w:cstheme="minorHAnsi"/>
          <w:sz w:val="28"/>
          <w:szCs w:val="28"/>
        </w:rPr>
        <w:t xml:space="preserve">We recommend sending your child to camp with a minimum of $5 to spend, but you may send more. All cash should be turned in when you drop off your child at camp (or given to the Salvation Army leader who is transporting your child).  </w:t>
      </w:r>
      <w:r w:rsidRPr="00E15CC8">
        <w:rPr>
          <w:rFonts w:ascii="Agency FB" w:hAnsi="Agency FB" w:cstheme="minorHAnsi"/>
          <w:b/>
          <w:bCs/>
          <w:sz w:val="28"/>
          <w:szCs w:val="28"/>
        </w:rPr>
        <w:t>Please DO NOT put cash in your child’s suitcase/backpack</w:t>
      </w:r>
      <w:r w:rsidRPr="00E15CC8">
        <w:rPr>
          <w:rFonts w:ascii="Agency FB" w:hAnsi="Agency FB" w:cstheme="minorHAnsi"/>
          <w:sz w:val="28"/>
          <w:szCs w:val="28"/>
        </w:rPr>
        <w:t xml:space="preserve">.  Cash MUST be turned in at registration. Our Sweet Shop coordinator will track your child’s </w:t>
      </w:r>
      <w:r w:rsidR="006C1D7F" w:rsidRPr="00E15CC8">
        <w:rPr>
          <w:rFonts w:ascii="Agency FB" w:hAnsi="Agency FB" w:cstheme="minorHAnsi"/>
          <w:sz w:val="28"/>
          <w:szCs w:val="28"/>
        </w:rPr>
        <w:t>balance,</w:t>
      </w:r>
      <w:r w:rsidRPr="00E15CC8">
        <w:rPr>
          <w:rFonts w:ascii="Agency FB" w:hAnsi="Agency FB" w:cstheme="minorHAnsi"/>
          <w:sz w:val="28"/>
          <w:szCs w:val="28"/>
        </w:rPr>
        <w:t xml:space="preserve"> and any leftover money will be returned on the final day of that camp session.</w:t>
      </w:r>
    </w:p>
    <w:p w14:paraId="7EAA8731" w14:textId="77C19651" w:rsidR="00C269BF" w:rsidRPr="007B6C71" w:rsidRDefault="00C269BF" w:rsidP="007B6C71">
      <w:pPr>
        <w:jc w:val="center"/>
        <w:rPr>
          <w:rFonts w:ascii="Agency FB" w:hAnsi="Agency FB"/>
          <w:b/>
          <w:sz w:val="28"/>
        </w:rPr>
      </w:pPr>
      <w:r w:rsidRPr="001C76C9">
        <w:rPr>
          <w:noProof/>
        </w:rPr>
        <w:drawing>
          <wp:anchor distT="0" distB="0" distL="114300" distR="114300" simplePos="0" relativeHeight="251659264" behindDoc="0" locked="0" layoutInCell="1" allowOverlap="1" wp14:anchorId="00B060BC" wp14:editId="2FA0F39C">
            <wp:simplePos x="0" y="0"/>
            <wp:positionH relativeFrom="margin">
              <wp:align>center</wp:align>
            </wp:positionH>
            <wp:positionV relativeFrom="paragraph">
              <wp:posOffset>3641900</wp:posOffset>
            </wp:positionV>
            <wp:extent cx="1355835" cy="1379077"/>
            <wp:effectExtent l="0" t="0" r="0" b="0"/>
            <wp:wrapNone/>
            <wp:docPr id="1300470329" name="Picture 1" descr="A sig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7645" name="Picture 1" descr="A sign with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835" cy="1379077"/>
                    </a:xfrm>
                    <a:prstGeom prst="rect">
                      <a:avLst/>
                    </a:prstGeom>
                  </pic:spPr>
                </pic:pic>
              </a:graphicData>
            </a:graphic>
            <wp14:sizeRelH relativeFrom="margin">
              <wp14:pctWidth>0</wp14:pctWidth>
            </wp14:sizeRelH>
            <wp14:sizeRelV relativeFrom="margin">
              <wp14:pctHeight>0</wp14:pctHeight>
            </wp14:sizeRelV>
          </wp:anchor>
        </w:drawing>
      </w:r>
    </w:p>
    <w:sectPr w:rsidR="00C269BF" w:rsidRPr="007B6C71" w:rsidSect="00265985">
      <w:footerReference w:type="default" r:id="rId8"/>
      <w:footerReference w:type="firs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51D4" w14:textId="77777777" w:rsidR="00151D05" w:rsidRDefault="00151D05" w:rsidP="001729C6">
      <w:r>
        <w:separator/>
      </w:r>
    </w:p>
  </w:endnote>
  <w:endnote w:type="continuationSeparator" w:id="0">
    <w:p w14:paraId="2CCB6F7B" w14:textId="77777777" w:rsidR="00151D05" w:rsidRDefault="00151D05" w:rsidP="0017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B5C" w14:textId="4CB7CE46" w:rsidR="002C222B" w:rsidRPr="007C4FBD" w:rsidRDefault="00A95A19" w:rsidP="00A95A19">
    <w:pPr>
      <w:jc w:val="right"/>
    </w:pPr>
    <w:r>
      <w:t>04.03.2025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4C2" w14:textId="199D1A01" w:rsidR="002C222B" w:rsidRPr="00E15CC8" w:rsidRDefault="006C1D7F" w:rsidP="00FA3720">
    <w:pPr>
      <w:pStyle w:val="Footer"/>
      <w:tabs>
        <w:tab w:val="left" w:pos="5139"/>
      </w:tabs>
      <w:rPr>
        <w:rFonts w:ascii="Agency FB" w:hAnsi="Agency FB"/>
      </w:rPr>
    </w:pPr>
    <w:r>
      <w:rPr>
        <w:rFonts w:ascii="Agency FB" w:hAnsi="Agency FB"/>
      </w:rPr>
      <w:tab/>
    </w:r>
    <w:r>
      <w:rPr>
        <w:rFonts w:ascii="Agency FB" w:hAnsi="Agency 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226D" w14:textId="77777777" w:rsidR="00151D05" w:rsidRDefault="00151D05" w:rsidP="001729C6">
      <w:r>
        <w:separator/>
      </w:r>
    </w:p>
  </w:footnote>
  <w:footnote w:type="continuationSeparator" w:id="0">
    <w:p w14:paraId="00CA423A" w14:textId="77777777" w:rsidR="00151D05" w:rsidRDefault="00151D05" w:rsidP="0017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6341"/>
    <w:multiLevelType w:val="hybridMultilevel"/>
    <w:tmpl w:val="0E5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3C20"/>
    <w:multiLevelType w:val="hybridMultilevel"/>
    <w:tmpl w:val="B60C92D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39C92500"/>
    <w:multiLevelType w:val="hybridMultilevel"/>
    <w:tmpl w:val="6BC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1569B"/>
    <w:multiLevelType w:val="hybridMultilevel"/>
    <w:tmpl w:val="91528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E759A"/>
    <w:multiLevelType w:val="hybridMultilevel"/>
    <w:tmpl w:val="E9144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767048">
    <w:abstractNumId w:val="3"/>
  </w:num>
  <w:num w:numId="2" w16cid:durableId="700932580">
    <w:abstractNumId w:val="4"/>
  </w:num>
  <w:num w:numId="3" w16cid:durableId="112939954">
    <w:abstractNumId w:val="2"/>
  </w:num>
  <w:num w:numId="4" w16cid:durableId="209221767">
    <w:abstractNumId w:val="1"/>
  </w:num>
  <w:num w:numId="5" w16cid:durableId="197147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6"/>
    <w:rsid w:val="00097151"/>
    <w:rsid w:val="00143820"/>
    <w:rsid w:val="00151D05"/>
    <w:rsid w:val="001729C6"/>
    <w:rsid w:val="00265985"/>
    <w:rsid w:val="002C222B"/>
    <w:rsid w:val="005B459D"/>
    <w:rsid w:val="006C1D7F"/>
    <w:rsid w:val="007B6C71"/>
    <w:rsid w:val="00A95A19"/>
    <w:rsid w:val="00B51683"/>
    <w:rsid w:val="00C269BF"/>
    <w:rsid w:val="00F52ED3"/>
    <w:rsid w:val="00F7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08C"/>
  <w15:chartTrackingRefBased/>
  <w15:docId w15:val="{B9807A65-F77F-4A30-BC75-92EA7F2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6"/>
    <w:rPr>
      <w:rFonts w:eastAsiaTheme="majorEastAsia" w:cstheme="majorBidi"/>
      <w:color w:val="272727" w:themeColor="text1" w:themeTint="D8"/>
    </w:rPr>
  </w:style>
  <w:style w:type="paragraph" w:styleId="Title">
    <w:name w:val="Title"/>
    <w:basedOn w:val="Normal"/>
    <w:next w:val="Normal"/>
    <w:link w:val="TitleChar"/>
    <w:uiPriority w:val="10"/>
    <w:qFormat/>
    <w:rsid w:val="0017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6"/>
    <w:rPr>
      <w:i/>
      <w:iCs/>
      <w:color w:val="404040" w:themeColor="text1" w:themeTint="BF"/>
    </w:rPr>
  </w:style>
  <w:style w:type="paragraph" w:styleId="ListParagraph">
    <w:name w:val="List Paragraph"/>
    <w:basedOn w:val="Normal"/>
    <w:uiPriority w:val="34"/>
    <w:qFormat/>
    <w:rsid w:val="001729C6"/>
    <w:pPr>
      <w:ind w:left="720"/>
      <w:contextualSpacing/>
    </w:pPr>
  </w:style>
  <w:style w:type="character" w:styleId="IntenseEmphasis">
    <w:name w:val="Intense Emphasis"/>
    <w:basedOn w:val="DefaultParagraphFont"/>
    <w:uiPriority w:val="21"/>
    <w:qFormat/>
    <w:rsid w:val="001729C6"/>
    <w:rPr>
      <w:i/>
      <w:iCs/>
      <w:color w:val="0F4761" w:themeColor="accent1" w:themeShade="BF"/>
    </w:rPr>
  </w:style>
  <w:style w:type="paragraph" w:styleId="IntenseQuote">
    <w:name w:val="Intense Quote"/>
    <w:basedOn w:val="Normal"/>
    <w:next w:val="Normal"/>
    <w:link w:val="IntenseQuoteChar"/>
    <w:uiPriority w:val="30"/>
    <w:qFormat/>
    <w:rsid w:val="0017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6"/>
    <w:rPr>
      <w:i/>
      <w:iCs/>
      <w:color w:val="0F4761" w:themeColor="accent1" w:themeShade="BF"/>
    </w:rPr>
  </w:style>
  <w:style w:type="character" w:styleId="IntenseReference">
    <w:name w:val="Intense Reference"/>
    <w:basedOn w:val="DefaultParagraphFont"/>
    <w:uiPriority w:val="32"/>
    <w:qFormat/>
    <w:rsid w:val="001729C6"/>
    <w:rPr>
      <w:b/>
      <w:bCs/>
      <w:smallCaps/>
      <w:color w:val="0F4761" w:themeColor="accent1" w:themeShade="BF"/>
      <w:spacing w:val="5"/>
    </w:rPr>
  </w:style>
  <w:style w:type="paragraph" w:styleId="Header">
    <w:name w:val="header"/>
    <w:basedOn w:val="Normal"/>
    <w:link w:val="HeaderChar"/>
    <w:uiPriority w:val="99"/>
    <w:rsid w:val="001729C6"/>
    <w:pPr>
      <w:tabs>
        <w:tab w:val="center" w:pos="4680"/>
        <w:tab w:val="right" w:pos="9360"/>
      </w:tabs>
    </w:pPr>
  </w:style>
  <w:style w:type="character" w:customStyle="1" w:styleId="HeaderChar">
    <w:name w:val="Header Char"/>
    <w:basedOn w:val="DefaultParagraphFont"/>
    <w:link w:val="Header"/>
    <w:uiPriority w:val="99"/>
    <w:rsid w:val="001729C6"/>
    <w:rPr>
      <w:rFonts w:ascii="Times New Roman" w:eastAsia="Times New Roman" w:hAnsi="Times New Roman" w:cs="Times New Roman"/>
      <w:kern w:val="0"/>
      <w14:ligatures w14:val="none"/>
    </w:rPr>
  </w:style>
  <w:style w:type="paragraph" w:styleId="Footer">
    <w:name w:val="footer"/>
    <w:basedOn w:val="Normal"/>
    <w:link w:val="FooterChar"/>
    <w:uiPriority w:val="99"/>
    <w:rsid w:val="001729C6"/>
    <w:pPr>
      <w:tabs>
        <w:tab w:val="center" w:pos="4680"/>
        <w:tab w:val="right" w:pos="9360"/>
      </w:tabs>
    </w:pPr>
  </w:style>
  <w:style w:type="character" w:customStyle="1" w:styleId="FooterChar">
    <w:name w:val="Footer Char"/>
    <w:basedOn w:val="DefaultParagraphFont"/>
    <w:link w:val="Footer"/>
    <w:uiPriority w:val="99"/>
    <w:rsid w:val="001729C6"/>
    <w:rPr>
      <w:rFonts w:ascii="Times New Roman" w:eastAsia="Times New Roman" w:hAnsi="Times New Roman" w:cs="Times New Roman"/>
      <w:kern w:val="0"/>
      <w14:ligatures w14:val="none"/>
    </w:rPr>
  </w:style>
  <w:style w:type="character" w:customStyle="1" w:styleId="normaltextrun">
    <w:name w:val="normaltextrun"/>
    <w:basedOn w:val="DefaultParagraphFont"/>
    <w:rsid w:val="00265985"/>
  </w:style>
  <w:style w:type="character" w:customStyle="1" w:styleId="eop">
    <w:name w:val="eop"/>
    <w:basedOn w:val="DefaultParagraphFont"/>
    <w:rsid w:val="00265985"/>
  </w:style>
  <w:style w:type="table" w:styleId="TableGrid">
    <w:name w:val="Table Grid"/>
    <w:basedOn w:val="TableNormal"/>
    <w:uiPriority w:val="59"/>
    <w:rsid w:val="00C269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69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DeGonia</dc:creator>
  <cp:keywords/>
  <dc:description/>
  <cp:lastModifiedBy>Virginia DeGonia</cp:lastModifiedBy>
  <cp:revision>6</cp:revision>
  <dcterms:created xsi:type="dcterms:W3CDTF">2025-04-04T00:36:00Z</dcterms:created>
  <dcterms:modified xsi:type="dcterms:W3CDTF">2025-04-04T00:37:00Z</dcterms:modified>
</cp:coreProperties>
</file>