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3DEEE" w14:textId="7EF603DA" w:rsidR="001729C6" w:rsidRPr="00196ACE" w:rsidRDefault="001729C6" w:rsidP="001729C6">
      <w:pPr>
        <w:jc w:val="center"/>
        <w:rPr>
          <w:rFonts w:ascii="Agency FB" w:hAnsi="Agency FB"/>
          <w:b/>
          <w:sz w:val="48"/>
          <w:szCs w:val="48"/>
        </w:rPr>
      </w:pPr>
      <w:r w:rsidRPr="00196ACE">
        <w:rPr>
          <w:rFonts w:ascii="Agency FB" w:hAnsi="Agency FB"/>
          <w:b/>
          <w:sz w:val="48"/>
          <w:szCs w:val="48"/>
        </w:rPr>
        <w:t>The Salvation Army Midland Division</w:t>
      </w:r>
    </w:p>
    <w:p w14:paraId="617C5AA1" w14:textId="1D90133A" w:rsidR="001729C6" w:rsidRPr="00265985" w:rsidRDefault="001729C6" w:rsidP="001729C6">
      <w:pPr>
        <w:jc w:val="center"/>
        <w:rPr>
          <w:rFonts w:ascii="Agency FB" w:hAnsi="Agency FB"/>
          <w:b/>
          <w:sz w:val="22"/>
          <w:szCs w:val="22"/>
        </w:rPr>
      </w:pPr>
    </w:p>
    <w:p w14:paraId="7A9BE8D2" w14:textId="77777777" w:rsidR="00B633BF" w:rsidRPr="00E15CC8" w:rsidRDefault="00B633BF" w:rsidP="00B633BF">
      <w:pPr>
        <w:rPr>
          <w:rFonts w:ascii="Agency FB" w:hAnsi="Agency FB" w:cstheme="minorHAnsi"/>
          <w:sz w:val="28"/>
          <w:szCs w:val="28"/>
        </w:rPr>
      </w:pPr>
      <w:bookmarkStart w:id="0" w:name="_Hlk194601407"/>
    </w:p>
    <w:bookmarkEnd w:id="0"/>
    <w:p w14:paraId="7A65126C" w14:textId="77777777" w:rsidR="00B633BF" w:rsidRDefault="00B633BF" w:rsidP="00B633BF">
      <w:pPr>
        <w:tabs>
          <w:tab w:val="left" w:pos="724"/>
        </w:tabs>
        <w:ind w:right="438"/>
        <w:jc w:val="center"/>
        <w:rPr>
          <w:rFonts w:ascii="Agency FB" w:hAnsi="Agency FB"/>
          <w:b/>
          <w:bCs/>
          <w:sz w:val="28"/>
        </w:rPr>
      </w:pPr>
      <w:r>
        <w:rPr>
          <w:rFonts w:ascii="Agency FB" w:hAnsi="Agency FB"/>
          <w:b/>
          <w:bCs/>
          <w:sz w:val="28"/>
        </w:rPr>
        <w:t>PICK-UP AND DROP-OFF</w:t>
      </w:r>
    </w:p>
    <w:p w14:paraId="40D3750E" w14:textId="7F9B0D95" w:rsidR="00B633BF" w:rsidRPr="00E15CC8" w:rsidRDefault="00B633BF" w:rsidP="00B633BF">
      <w:pPr>
        <w:tabs>
          <w:tab w:val="left" w:pos="724"/>
        </w:tabs>
        <w:ind w:right="438"/>
        <w:jc w:val="center"/>
        <w:rPr>
          <w:rFonts w:ascii="Agency FB" w:hAnsi="Agency FB" w:cstheme="minorHAnsi"/>
          <w:b/>
          <w:w w:val="105"/>
          <w:sz w:val="28"/>
          <w:szCs w:val="28"/>
          <w:u w:val="single"/>
        </w:rPr>
      </w:pPr>
      <w:r w:rsidRPr="00E15CC8">
        <w:rPr>
          <w:rFonts w:ascii="Agency FB" w:hAnsi="Agency FB" w:cstheme="minorHAnsi"/>
          <w:b/>
          <w:w w:val="105"/>
          <w:sz w:val="28"/>
          <w:szCs w:val="28"/>
          <w:u w:val="single"/>
        </w:rPr>
        <w:br/>
      </w:r>
      <w:r w:rsidRPr="00E15CC8">
        <w:rPr>
          <w:rFonts w:ascii="Agency FB" w:hAnsi="Agency FB" w:cstheme="minorHAnsi"/>
          <w:w w:val="105"/>
          <w:sz w:val="28"/>
          <w:szCs w:val="28"/>
        </w:rPr>
        <w:t>If your local Salvation Army is providing transportation to camp, please reach out to them for times and other details regarding pick-up and drop-off.</w:t>
      </w:r>
    </w:p>
    <w:p w14:paraId="0B3E76C7" w14:textId="77777777" w:rsidR="00B633BF" w:rsidRPr="00E15CC8" w:rsidRDefault="00B633BF" w:rsidP="00B633BF">
      <w:pPr>
        <w:tabs>
          <w:tab w:val="left" w:pos="724"/>
        </w:tabs>
        <w:ind w:right="438"/>
        <w:rPr>
          <w:rFonts w:ascii="Agency FB" w:hAnsi="Agency FB" w:cstheme="minorHAnsi"/>
          <w:w w:val="105"/>
          <w:sz w:val="28"/>
          <w:szCs w:val="28"/>
        </w:rPr>
      </w:pPr>
    </w:p>
    <w:p w14:paraId="765F57DA" w14:textId="77777777" w:rsidR="00B633BF" w:rsidRDefault="00B633BF" w:rsidP="00B633BF">
      <w:pPr>
        <w:tabs>
          <w:tab w:val="left" w:pos="724"/>
        </w:tabs>
        <w:ind w:right="438"/>
        <w:rPr>
          <w:rFonts w:ascii="Agency FB" w:hAnsi="Agency FB" w:cstheme="minorHAnsi"/>
          <w:w w:val="105"/>
          <w:sz w:val="28"/>
          <w:szCs w:val="28"/>
        </w:rPr>
      </w:pPr>
      <w:r w:rsidRPr="00E15CC8">
        <w:rPr>
          <w:rFonts w:ascii="Agency FB" w:hAnsi="Agency FB" w:cstheme="minorHAnsi"/>
          <w:w w:val="105"/>
          <w:sz w:val="28"/>
          <w:szCs w:val="28"/>
        </w:rPr>
        <w:t>If your local Salvation Army is not providing transportation to camp, or you wish to drop off/pick up your child yourself, please note the following:</w:t>
      </w:r>
    </w:p>
    <w:p w14:paraId="42BA42CD" w14:textId="77777777" w:rsidR="00B633BF" w:rsidRPr="00E15CC8" w:rsidRDefault="00B633BF" w:rsidP="00B633BF">
      <w:pPr>
        <w:tabs>
          <w:tab w:val="left" w:pos="724"/>
        </w:tabs>
        <w:ind w:right="438"/>
        <w:rPr>
          <w:rFonts w:ascii="Agency FB" w:hAnsi="Agency FB" w:cstheme="minorHAnsi"/>
          <w:w w:val="105"/>
          <w:sz w:val="28"/>
          <w:szCs w:val="28"/>
        </w:rPr>
      </w:pPr>
    </w:p>
    <w:p w14:paraId="7EA18F01" w14:textId="77777777" w:rsidR="00B633BF" w:rsidRPr="00E15CC8" w:rsidRDefault="00B633BF" w:rsidP="00B633BF">
      <w:pPr>
        <w:tabs>
          <w:tab w:val="left" w:pos="724"/>
        </w:tabs>
        <w:ind w:right="438"/>
        <w:rPr>
          <w:rFonts w:ascii="Agency FB" w:hAnsi="Agency FB" w:cstheme="minorHAnsi"/>
          <w:w w:val="105"/>
          <w:sz w:val="28"/>
          <w:szCs w:val="28"/>
        </w:rPr>
      </w:pPr>
      <w:r w:rsidRPr="00E15CC8">
        <w:rPr>
          <w:rFonts w:ascii="Agency FB" w:hAnsi="Agency FB" w:cstheme="minorHAnsi"/>
          <w:b/>
          <w:bCs/>
          <w:w w:val="105"/>
          <w:sz w:val="28"/>
          <w:szCs w:val="28"/>
        </w:rPr>
        <w:t>Camp registration is from 1:30-3:00 pm on the first day</w:t>
      </w:r>
      <w:r w:rsidRPr="00E15CC8">
        <w:rPr>
          <w:rFonts w:ascii="Agency FB" w:hAnsi="Agency FB" w:cstheme="minorHAnsi"/>
          <w:w w:val="105"/>
          <w:sz w:val="28"/>
          <w:szCs w:val="28"/>
        </w:rPr>
        <w:t xml:space="preserve"> of each camp session in the dining hall. All vehicles must remain in the main parking lot. Adults bringing campers to camp must stop at the dining hall and take the camper through the entire registration process before leaving.  Please leave luggage in your vehicle upon arrival. Campers will undergo a lice check, deposit Sweet Shop money, and check-in any medication. </w:t>
      </w:r>
    </w:p>
    <w:p w14:paraId="16F82615" w14:textId="77777777" w:rsidR="00B633BF" w:rsidRPr="00E15CC8" w:rsidRDefault="00B633BF" w:rsidP="00B633BF">
      <w:pPr>
        <w:tabs>
          <w:tab w:val="left" w:pos="724"/>
        </w:tabs>
        <w:ind w:right="438"/>
        <w:rPr>
          <w:rFonts w:ascii="Agency FB" w:hAnsi="Agency FB" w:cstheme="minorHAnsi"/>
          <w:w w:val="105"/>
          <w:sz w:val="28"/>
          <w:szCs w:val="28"/>
        </w:rPr>
      </w:pPr>
    </w:p>
    <w:p w14:paraId="48D9ABE6" w14:textId="77777777" w:rsidR="00B633BF" w:rsidRPr="00E15CC8" w:rsidRDefault="00B633BF" w:rsidP="00B633BF">
      <w:pPr>
        <w:tabs>
          <w:tab w:val="left" w:pos="724"/>
        </w:tabs>
        <w:ind w:right="438"/>
        <w:rPr>
          <w:rFonts w:ascii="Agency FB" w:hAnsi="Agency FB" w:cstheme="minorHAnsi"/>
          <w:sz w:val="28"/>
          <w:szCs w:val="28"/>
        </w:rPr>
      </w:pPr>
      <w:r>
        <w:rPr>
          <w:rFonts w:ascii="Agency FB" w:hAnsi="Agency FB" w:cstheme="minorHAnsi"/>
          <w:b/>
          <w:bCs/>
          <w:w w:val="105"/>
          <w:sz w:val="28"/>
          <w:szCs w:val="28"/>
        </w:rPr>
        <w:t>Most camps</w:t>
      </w:r>
      <w:r w:rsidRPr="00E15CC8">
        <w:rPr>
          <w:rFonts w:ascii="Agency FB" w:hAnsi="Agency FB" w:cstheme="minorHAnsi"/>
          <w:b/>
          <w:bCs/>
          <w:w w:val="105"/>
          <w:sz w:val="28"/>
          <w:szCs w:val="28"/>
        </w:rPr>
        <w:t xml:space="preserve"> end at 11:00 am on the final day</w:t>
      </w:r>
      <w:r w:rsidRPr="00E15CC8">
        <w:rPr>
          <w:rFonts w:ascii="Agency FB" w:hAnsi="Agency FB" w:cstheme="minorHAnsi"/>
          <w:w w:val="105"/>
          <w:sz w:val="28"/>
          <w:szCs w:val="28"/>
        </w:rPr>
        <w:t xml:space="preserve"> and adults picking up campers must plan to arrive at camp by 11:30 am.  The exception</w:t>
      </w:r>
      <w:r>
        <w:rPr>
          <w:rFonts w:ascii="Agency FB" w:hAnsi="Agency FB" w:cstheme="minorHAnsi"/>
          <w:w w:val="105"/>
          <w:sz w:val="28"/>
          <w:szCs w:val="28"/>
        </w:rPr>
        <w:t>s</w:t>
      </w:r>
      <w:r w:rsidRPr="00E15CC8">
        <w:rPr>
          <w:rFonts w:ascii="Agency FB" w:hAnsi="Agency FB" w:cstheme="minorHAnsi"/>
          <w:w w:val="105"/>
          <w:sz w:val="28"/>
          <w:szCs w:val="28"/>
        </w:rPr>
        <w:t xml:space="preserve"> to this </w:t>
      </w:r>
      <w:r>
        <w:rPr>
          <w:rFonts w:ascii="Agency FB" w:hAnsi="Agency FB" w:cstheme="minorHAnsi"/>
          <w:w w:val="105"/>
          <w:sz w:val="28"/>
          <w:szCs w:val="28"/>
        </w:rPr>
        <w:t>are Family Camp &amp;</w:t>
      </w:r>
      <w:r w:rsidRPr="00E15CC8">
        <w:rPr>
          <w:rFonts w:ascii="Agency FB" w:hAnsi="Agency FB" w:cstheme="minorHAnsi"/>
          <w:w w:val="105"/>
          <w:sz w:val="28"/>
          <w:szCs w:val="28"/>
        </w:rPr>
        <w:t xml:space="preserve"> Music &amp; Creative Arts Camp</w:t>
      </w:r>
      <w:r>
        <w:rPr>
          <w:rFonts w:ascii="Agency FB" w:hAnsi="Agency FB" w:cstheme="minorHAnsi"/>
          <w:w w:val="105"/>
          <w:sz w:val="28"/>
          <w:szCs w:val="28"/>
        </w:rPr>
        <w:t xml:space="preserve">. More information will come regarding Family Camp and Music &amp; Creative Arts Camp </w:t>
      </w:r>
      <w:r w:rsidRPr="00E15CC8">
        <w:rPr>
          <w:rFonts w:ascii="Agency FB" w:hAnsi="Agency FB" w:cstheme="minorHAnsi"/>
          <w:w w:val="105"/>
          <w:sz w:val="28"/>
          <w:szCs w:val="28"/>
        </w:rPr>
        <w:t>has a concert on the final day and ends in the afternoon. Camper pick-up is in the dining hall, where you will pick up camper medicine and leftover sweet shop money. Once you have completed the check-out procedure, we will call your child to meet you outside, where they will pick up their luggage and check the lost and found. After luggage is loaded into your vehicle, you may leave.</w:t>
      </w:r>
    </w:p>
    <w:p w14:paraId="7EAA8731" w14:textId="57323173" w:rsidR="00C269BF" w:rsidRPr="00090291" w:rsidRDefault="00C269BF" w:rsidP="00090291">
      <w:pPr>
        <w:jc w:val="center"/>
        <w:rPr>
          <w:rFonts w:ascii="Agency FB" w:hAnsi="Agency FB"/>
          <w:b/>
          <w:sz w:val="28"/>
        </w:rPr>
      </w:pPr>
      <w:r w:rsidRPr="001C76C9">
        <w:rPr>
          <w:noProof/>
          <w:sz w:val="90"/>
          <w:szCs w:val="90"/>
        </w:rPr>
        <w:drawing>
          <wp:anchor distT="0" distB="0" distL="114300" distR="114300" simplePos="0" relativeHeight="251659264" behindDoc="0" locked="0" layoutInCell="1" allowOverlap="1" wp14:anchorId="00B060BC" wp14:editId="542B96EE">
            <wp:simplePos x="0" y="0"/>
            <wp:positionH relativeFrom="margin">
              <wp:posOffset>2294255</wp:posOffset>
            </wp:positionH>
            <wp:positionV relativeFrom="paragraph">
              <wp:posOffset>1198348</wp:posOffset>
            </wp:positionV>
            <wp:extent cx="1355835" cy="1379077"/>
            <wp:effectExtent l="0" t="0" r="0" b="0"/>
            <wp:wrapNone/>
            <wp:docPr id="1300470329" name="Picture 1" descr="A sign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507645" name="Picture 1" descr="A sign with text on i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5835" cy="1379077"/>
                    </a:xfrm>
                    <a:prstGeom prst="rect">
                      <a:avLst/>
                    </a:prstGeom>
                  </pic:spPr>
                </pic:pic>
              </a:graphicData>
            </a:graphic>
            <wp14:sizeRelH relativeFrom="margin">
              <wp14:pctWidth>0</wp14:pctWidth>
            </wp14:sizeRelH>
            <wp14:sizeRelV relativeFrom="margin">
              <wp14:pctHeight>0</wp14:pctHeight>
            </wp14:sizeRelV>
          </wp:anchor>
        </w:drawing>
      </w:r>
    </w:p>
    <w:sectPr w:rsidR="00C269BF" w:rsidRPr="00090291" w:rsidSect="00265985">
      <w:footerReference w:type="default" r:id="rId8"/>
      <w:footerReference w:type="firs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7D0D0" w14:textId="77777777" w:rsidR="00080DBB" w:rsidRDefault="00080DBB" w:rsidP="001729C6">
      <w:r>
        <w:separator/>
      </w:r>
    </w:p>
  </w:endnote>
  <w:endnote w:type="continuationSeparator" w:id="0">
    <w:p w14:paraId="2FAB24F0" w14:textId="77777777" w:rsidR="00080DBB" w:rsidRDefault="00080DBB" w:rsidP="0017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A3B5C" w14:textId="4CB7CE46" w:rsidR="002C222B" w:rsidRPr="007C4FBD" w:rsidRDefault="00A95A19" w:rsidP="00A95A19">
    <w:pPr>
      <w:jc w:val="right"/>
    </w:pPr>
    <w:r>
      <w:t>04.03.2025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E94C2" w14:textId="199D1A01" w:rsidR="002C222B" w:rsidRPr="00E15CC8" w:rsidRDefault="00000000" w:rsidP="00FA3720">
    <w:pPr>
      <w:pStyle w:val="Footer"/>
      <w:tabs>
        <w:tab w:val="left" w:pos="5139"/>
      </w:tabs>
      <w:rPr>
        <w:rFonts w:ascii="Agency FB" w:hAnsi="Agency FB"/>
      </w:rPr>
    </w:pPr>
    <w:r>
      <w:rPr>
        <w:rFonts w:ascii="Agency FB" w:hAnsi="Agency FB"/>
      </w:rPr>
      <w:tab/>
    </w:r>
    <w:r>
      <w:rPr>
        <w:rFonts w:ascii="Agency FB" w:hAnsi="Agency F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0A2E5" w14:textId="77777777" w:rsidR="00080DBB" w:rsidRDefault="00080DBB" w:rsidP="001729C6">
      <w:r>
        <w:separator/>
      </w:r>
    </w:p>
  </w:footnote>
  <w:footnote w:type="continuationSeparator" w:id="0">
    <w:p w14:paraId="5B54DADD" w14:textId="77777777" w:rsidR="00080DBB" w:rsidRDefault="00080DBB" w:rsidP="00172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C6341"/>
    <w:multiLevelType w:val="hybridMultilevel"/>
    <w:tmpl w:val="0E5AE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E3C20"/>
    <w:multiLevelType w:val="hybridMultilevel"/>
    <w:tmpl w:val="B60C92D2"/>
    <w:lvl w:ilvl="0" w:tplc="04090001">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2" w15:restartNumberingAfterBreak="0">
    <w:nsid w:val="39C92500"/>
    <w:multiLevelType w:val="hybridMultilevel"/>
    <w:tmpl w:val="6BCCF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51569B"/>
    <w:multiLevelType w:val="hybridMultilevel"/>
    <w:tmpl w:val="915289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EEE759A"/>
    <w:multiLevelType w:val="hybridMultilevel"/>
    <w:tmpl w:val="E9144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6767048">
    <w:abstractNumId w:val="3"/>
  </w:num>
  <w:num w:numId="2" w16cid:durableId="700932580">
    <w:abstractNumId w:val="4"/>
  </w:num>
  <w:num w:numId="3" w16cid:durableId="112939954">
    <w:abstractNumId w:val="2"/>
  </w:num>
  <w:num w:numId="4" w16cid:durableId="209221767">
    <w:abstractNumId w:val="1"/>
  </w:num>
  <w:num w:numId="5" w16cid:durableId="1971470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C6"/>
    <w:rsid w:val="00080DBB"/>
    <w:rsid w:val="00090291"/>
    <w:rsid w:val="00097151"/>
    <w:rsid w:val="000A3C9E"/>
    <w:rsid w:val="001409B1"/>
    <w:rsid w:val="00151D05"/>
    <w:rsid w:val="001729C6"/>
    <w:rsid w:val="00265985"/>
    <w:rsid w:val="002C222B"/>
    <w:rsid w:val="005B459D"/>
    <w:rsid w:val="00A05206"/>
    <w:rsid w:val="00A95A19"/>
    <w:rsid w:val="00B633BF"/>
    <w:rsid w:val="00C269BF"/>
    <w:rsid w:val="00F72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FA08C"/>
  <w15:chartTrackingRefBased/>
  <w15:docId w15:val="{B9807A65-F77F-4A30-BC75-92EA7F29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9C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729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29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29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29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29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29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29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29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29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9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29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29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29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29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29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29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29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29C6"/>
    <w:rPr>
      <w:rFonts w:eastAsiaTheme="majorEastAsia" w:cstheme="majorBidi"/>
      <w:color w:val="272727" w:themeColor="text1" w:themeTint="D8"/>
    </w:rPr>
  </w:style>
  <w:style w:type="paragraph" w:styleId="Title">
    <w:name w:val="Title"/>
    <w:basedOn w:val="Normal"/>
    <w:next w:val="Normal"/>
    <w:link w:val="TitleChar"/>
    <w:uiPriority w:val="10"/>
    <w:qFormat/>
    <w:rsid w:val="001729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29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29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29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29C6"/>
    <w:pPr>
      <w:spacing w:before="160"/>
      <w:jc w:val="center"/>
    </w:pPr>
    <w:rPr>
      <w:i/>
      <w:iCs/>
      <w:color w:val="404040" w:themeColor="text1" w:themeTint="BF"/>
    </w:rPr>
  </w:style>
  <w:style w:type="character" w:customStyle="1" w:styleId="QuoteChar">
    <w:name w:val="Quote Char"/>
    <w:basedOn w:val="DefaultParagraphFont"/>
    <w:link w:val="Quote"/>
    <w:uiPriority w:val="29"/>
    <w:rsid w:val="001729C6"/>
    <w:rPr>
      <w:i/>
      <w:iCs/>
      <w:color w:val="404040" w:themeColor="text1" w:themeTint="BF"/>
    </w:rPr>
  </w:style>
  <w:style w:type="paragraph" w:styleId="ListParagraph">
    <w:name w:val="List Paragraph"/>
    <w:basedOn w:val="Normal"/>
    <w:uiPriority w:val="34"/>
    <w:qFormat/>
    <w:rsid w:val="001729C6"/>
    <w:pPr>
      <w:ind w:left="720"/>
      <w:contextualSpacing/>
    </w:pPr>
  </w:style>
  <w:style w:type="character" w:styleId="IntenseEmphasis">
    <w:name w:val="Intense Emphasis"/>
    <w:basedOn w:val="DefaultParagraphFont"/>
    <w:uiPriority w:val="21"/>
    <w:qFormat/>
    <w:rsid w:val="001729C6"/>
    <w:rPr>
      <w:i/>
      <w:iCs/>
      <w:color w:val="0F4761" w:themeColor="accent1" w:themeShade="BF"/>
    </w:rPr>
  </w:style>
  <w:style w:type="paragraph" w:styleId="IntenseQuote">
    <w:name w:val="Intense Quote"/>
    <w:basedOn w:val="Normal"/>
    <w:next w:val="Normal"/>
    <w:link w:val="IntenseQuoteChar"/>
    <w:uiPriority w:val="30"/>
    <w:qFormat/>
    <w:rsid w:val="001729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29C6"/>
    <w:rPr>
      <w:i/>
      <w:iCs/>
      <w:color w:val="0F4761" w:themeColor="accent1" w:themeShade="BF"/>
    </w:rPr>
  </w:style>
  <w:style w:type="character" w:styleId="IntenseReference">
    <w:name w:val="Intense Reference"/>
    <w:basedOn w:val="DefaultParagraphFont"/>
    <w:uiPriority w:val="32"/>
    <w:qFormat/>
    <w:rsid w:val="001729C6"/>
    <w:rPr>
      <w:b/>
      <w:bCs/>
      <w:smallCaps/>
      <w:color w:val="0F4761" w:themeColor="accent1" w:themeShade="BF"/>
      <w:spacing w:val="5"/>
    </w:rPr>
  </w:style>
  <w:style w:type="paragraph" w:styleId="Header">
    <w:name w:val="header"/>
    <w:basedOn w:val="Normal"/>
    <w:link w:val="HeaderChar"/>
    <w:uiPriority w:val="99"/>
    <w:rsid w:val="001729C6"/>
    <w:pPr>
      <w:tabs>
        <w:tab w:val="center" w:pos="4680"/>
        <w:tab w:val="right" w:pos="9360"/>
      </w:tabs>
    </w:pPr>
  </w:style>
  <w:style w:type="character" w:customStyle="1" w:styleId="HeaderChar">
    <w:name w:val="Header Char"/>
    <w:basedOn w:val="DefaultParagraphFont"/>
    <w:link w:val="Header"/>
    <w:uiPriority w:val="99"/>
    <w:rsid w:val="001729C6"/>
    <w:rPr>
      <w:rFonts w:ascii="Times New Roman" w:eastAsia="Times New Roman" w:hAnsi="Times New Roman" w:cs="Times New Roman"/>
      <w:kern w:val="0"/>
      <w14:ligatures w14:val="none"/>
    </w:rPr>
  </w:style>
  <w:style w:type="paragraph" w:styleId="Footer">
    <w:name w:val="footer"/>
    <w:basedOn w:val="Normal"/>
    <w:link w:val="FooterChar"/>
    <w:uiPriority w:val="99"/>
    <w:rsid w:val="001729C6"/>
    <w:pPr>
      <w:tabs>
        <w:tab w:val="center" w:pos="4680"/>
        <w:tab w:val="right" w:pos="9360"/>
      </w:tabs>
    </w:pPr>
  </w:style>
  <w:style w:type="character" w:customStyle="1" w:styleId="FooterChar">
    <w:name w:val="Footer Char"/>
    <w:basedOn w:val="DefaultParagraphFont"/>
    <w:link w:val="Footer"/>
    <w:uiPriority w:val="99"/>
    <w:rsid w:val="001729C6"/>
    <w:rPr>
      <w:rFonts w:ascii="Times New Roman" w:eastAsia="Times New Roman" w:hAnsi="Times New Roman" w:cs="Times New Roman"/>
      <w:kern w:val="0"/>
      <w14:ligatures w14:val="none"/>
    </w:rPr>
  </w:style>
  <w:style w:type="character" w:customStyle="1" w:styleId="normaltextrun">
    <w:name w:val="normaltextrun"/>
    <w:basedOn w:val="DefaultParagraphFont"/>
    <w:rsid w:val="00265985"/>
  </w:style>
  <w:style w:type="character" w:customStyle="1" w:styleId="eop">
    <w:name w:val="eop"/>
    <w:basedOn w:val="DefaultParagraphFont"/>
    <w:rsid w:val="00265985"/>
  </w:style>
  <w:style w:type="table" w:styleId="TableGrid">
    <w:name w:val="Table Grid"/>
    <w:basedOn w:val="TableNormal"/>
    <w:uiPriority w:val="59"/>
    <w:rsid w:val="00C269B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269B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1229</Characters>
  <Application>Microsoft Office Word</Application>
  <DocSecurity>0</DocSecurity>
  <Lines>10</Lines>
  <Paragraphs>2</Paragraphs>
  <ScaleCrop>false</ScaleCrop>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DeGonia</dc:creator>
  <cp:keywords/>
  <dc:description/>
  <cp:lastModifiedBy>Virginia DeGonia</cp:lastModifiedBy>
  <cp:revision>4</cp:revision>
  <dcterms:created xsi:type="dcterms:W3CDTF">2025-04-04T00:38:00Z</dcterms:created>
  <dcterms:modified xsi:type="dcterms:W3CDTF">2025-04-04T00:39:00Z</dcterms:modified>
</cp:coreProperties>
</file>